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6C45" w14:textId="77777777" w:rsidR="00C566DE" w:rsidRDefault="00C566DE" w:rsidP="00C566DE">
      <w:pPr>
        <w:pStyle w:val="Komentarotekstas"/>
        <w:tabs>
          <w:tab w:val="left" w:pos="5529"/>
        </w:tabs>
        <w:spacing w:after="0"/>
        <w:rPr>
          <w:rStyle w:val="Bodytext11pt"/>
          <w:rFonts w:ascii="Times New Roman" w:hAnsi="Times New Roman" w:cs="Times New Roman"/>
          <w:sz w:val="24"/>
          <w:szCs w:val="24"/>
        </w:rPr>
      </w:pPr>
    </w:p>
    <w:p w14:paraId="0D8971EE" w14:textId="77777777" w:rsidR="00C566DE" w:rsidRPr="00284D83" w:rsidRDefault="00C566DE" w:rsidP="00C566DE">
      <w:pPr>
        <w:pStyle w:val="Komentarotekstas"/>
        <w:tabs>
          <w:tab w:val="left" w:pos="5529"/>
        </w:tabs>
        <w:spacing w:after="0"/>
        <w:rPr>
          <w:rFonts w:ascii="Times New Roman" w:hAnsi="Times New Roman" w:cs="Times New Roman"/>
          <w:sz w:val="24"/>
          <w:szCs w:val="24"/>
          <w:shd w:val="clear" w:color="auto" w:fill="FFFFFF"/>
        </w:rPr>
      </w:pPr>
      <w:r>
        <w:rPr>
          <w:rStyle w:val="Bodytext11pt"/>
          <w:rFonts w:ascii="Times New Roman" w:hAnsi="Times New Roman" w:cs="Times New Roman"/>
          <w:sz w:val="24"/>
          <w:szCs w:val="24"/>
        </w:rPr>
        <w:tab/>
      </w:r>
      <w:r w:rsidRPr="00CF58E6">
        <w:rPr>
          <w:rStyle w:val="Bodytext11pt"/>
          <w:rFonts w:ascii="Times New Roman" w:hAnsi="Times New Roman" w:cs="Times New Roman"/>
          <w:sz w:val="24"/>
          <w:szCs w:val="24"/>
        </w:rPr>
        <w:t>PATVIRTINTA</w:t>
      </w:r>
    </w:p>
    <w:p w14:paraId="6CE46949" w14:textId="77777777" w:rsidR="00C566DE" w:rsidRDefault="00C566DE" w:rsidP="00C566DE">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Telšių „Germanto“ progimnazijos</w:t>
      </w:r>
      <w:r w:rsidRPr="00CF58E6">
        <w:rPr>
          <w:rStyle w:val="Bodytext11pt"/>
          <w:rFonts w:ascii="Times New Roman" w:hAnsi="Times New Roman" w:cs="Times New Roman"/>
          <w:sz w:val="24"/>
          <w:szCs w:val="24"/>
        </w:rPr>
        <w:t xml:space="preserve"> </w:t>
      </w:r>
    </w:p>
    <w:p w14:paraId="11A80DB5" w14:textId="77777777" w:rsidR="00C566DE" w:rsidRDefault="00C566DE" w:rsidP="00C566DE">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2021 m. rugsėjo 1d. </w:t>
      </w:r>
    </w:p>
    <w:p w14:paraId="772299B7" w14:textId="267AAEA6" w:rsidR="00C566DE" w:rsidRPr="00CF58E6" w:rsidRDefault="00C566DE" w:rsidP="00C566DE">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direktoriaus </w:t>
      </w:r>
      <w:r w:rsidRPr="00CF58E6">
        <w:rPr>
          <w:rStyle w:val="Bodytext11pt"/>
          <w:rFonts w:ascii="Times New Roman" w:hAnsi="Times New Roman" w:cs="Times New Roman"/>
          <w:sz w:val="24"/>
          <w:szCs w:val="24"/>
        </w:rPr>
        <w:t>įsakymu Nr.</w:t>
      </w:r>
      <w:r>
        <w:rPr>
          <w:rStyle w:val="Bodytext11pt"/>
          <w:rFonts w:ascii="Times New Roman" w:hAnsi="Times New Roman" w:cs="Times New Roman"/>
          <w:sz w:val="24"/>
          <w:szCs w:val="24"/>
        </w:rPr>
        <w:t xml:space="preserve"> V-</w:t>
      </w:r>
      <w:r w:rsidRPr="00CF58E6">
        <w:rPr>
          <w:rStyle w:val="Bodytext11pt"/>
          <w:rFonts w:ascii="Times New Roman" w:hAnsi="Times New Roman" w:cs="Times New Roman"/>
          <w:sz w:val="24"/>
          <w:szCs w:val="24"/>
        </w:rPr>
        <w:t xml:space="preserve"> </w:t>
      </w:r>
      <w:r w:rsidR="00224099">
        <w:rPr>
          <w:rStyle w:val="Bodytext11pt"/>
          <w:rFonts w:ascii="Times New Roman" w:hAnsi="Times New Roman" w:cs="Times New Roman"/>
          <w:sz w:val="24"/>
          <w:szCs w:val="24"/>
        </w:rPr>
        <w:t>42</w:t>
      </w:r>
    </w:p>
    <w:p w14:paraId="056FEDD5" w14:textId="77777777" w:rsidR="00C566DE" w:rsidRPr="00CF58E6" w:rsidRDefault="00C566DE" w:rsidP="00C566DE">
      <w:pPr>
        <w:jc w:val="center"/>
        <w:rPr>
          <w:b/>
          <w:bCs/>
          <w:i/>
        </w:rPr>
      </w:pPr>
    </w:p>
    <w:p w14:paraId="3203AAAB" w14:textId="77777777" w:rsidR="00C566DE" w:rsidRDefault="00C566DE" w:rsidP="00C566DE">
      <w:pPr>
        <w:jc w:val="center"/>
        <w:rPr>
          <w:b/>
          <w:bCs/>
        </w:rPr>
      </w:pPr>
    </w:p>
    <w:p w14:paraId="51B734FE" w14:textId="77777777" w:rsidR="00C566DE" w:rsidRPr="009C2957" w:rsidRDefault="00C566DE" w:rsidP="00C566DE">
      <w:pPr>
        <w:jc w:val="center"/>
        <w:rPr>
          <w:b/>
          <w:bCs/>
        </w:rPr>
      </w:pPr>
      <w:r w:rsidRPr="009C2957">
        <w:rPr>
          <w:b/>
          <w:bCs/>
        </w:rPr>
        <w:t>TELŠIŲ „GERMANTO“ PROGIMNAZIJOS</w:t>
      </w:r>
    </w:p>
    <w:p w14:paraId="7C78CA10" w14:textId="77777777" w:rsidR="00C566DE" w:rsidRPr="009C2957" w:rsidRDefault="00C566DE" w:rsidP="00C566DE">
      <w:pPr>
        <w:jc w:val="center"/>
        <w:rPr>
          <w:b/>
          <w:bCs/>
          <w:caps/>
        </w:rPr>
      </w:pPr>
      <w:r w:rsidRPr="009C2957">
        <w:rPr>
          <w:b/>
          <w:bCs/>
        </w:rPr>
        <w:t xml:space="preserve">2021–2022 </w:t>
      </w:r>
      <w:r w:rsidRPr="009C2957">
        <w:rPr>
          <w:b/>
          <w:bCs/>
          <w:caps/>
        </w:rPr>
        <w:t>MOKSLO METŲ UGDYMO PLANaS</w:t>
      </w:r>
    </w:p>
    <w:p w14:paraId="40ECC731" w14:textId="77777777" w:rsidR="00C566DE" w:rsidRPr="009C2957" w:rsidRDefault="00C566DE" w:rsidP="00C566DE">
      <w:pPr>
        <w:jc w:val="center"/>
        <w:rPr>
          <w:b/>
          <w:szCs w:val="24"/>
        </w:rPr>
      </w:pPr>
    </w:p>
    <w:p w14:paraId="56A2748C" w14:textId="77777777" w:rsidR="00C566DE" w:rsidRDefault="00C566DE" w:rsidP="00C566DE">
      <w:pPr>
        <w:jc w:val="center"/>
        <w:rPr>
          <w:b/>
          <w:szCs w:val="24"/>
        </w:rPr>
      </w:pPr>
    </w:p>
    <w:p w14:paraId="315DFF38" w14:textId="77777777" w:rsidR="00C566DE" w:rsidRDefault="00C566DE" w:rsidP="00C566DE">
      <w:pPr>
        <w:jc w:val="center"/>
        <w:rPr>
          <w:b/>
          <w:szCs w:val="24"/>
        </w:rPr>
      </w:pPr>
      <w:r>
        <w:rPr>
          <w:b/>
          <w:szCs w:val="24"/>
        </w:rPr>
        <w:t>2020-2021 M.M. UGDYMO PLANO ĮGYVENDINIMO ANALIZĖ</w:t>
      </w:r>
    </w:p>
    <w:p w14:paraId="7E14D172" w14:textId="77777777" w:rsidR="00C566DE" w:rsidRDefault="00C566DE" w:rsidP="00C566DE">
      <w:pPr>
        <w:jc w:val="center"/>
        <w:rPr>
          <w:b/>
          <w:szCs w:val="24"/>
        </w:rPr>
      </w:pPr>
    </w:p>
    <w:p w14:paraId="7FB3F4E7" w14:textId="77777777" w:rsidR="00C566DE" w:rsidRPr="00B42E77" w:rsidRDefault="00C566DE" w:rsidP="00C566DE"/>
    <w:p w14:paraId="35C730BD" w14:textId="77777777" w:rsidR="00C566DE" w:rsidRDefault="00C566DE" w:rsidP="00C566DE">
      <w:pPr>
        <w:pStyle w:val="Default"/>
        <w:jc w:val="both"/>
        <w:rPr>
          <w:b/>
          <w:bCs/>
          <w:color w:val="auto"/>
        </w:rPr>
      </w:pPr>
      <w:r w:rsidRPr="00B42E77">
        <w:rPr>
          <w:b/>
          <w:bCs/>
          <w:color w:val="auto"/>
        </w:rPr>
        <w:t xml:space="preserve">Vykdytų ugdymo </w:t>
      </w:r>
      <w:r>
        <w:rPr>
          <w:b/>
          <w:bCs/>
          <w:color w:val="auto"/>
        </w:rPr>
        <w:t>programų įgyvendinimo ypatumai</w:t>
      </w:r>
    </w:p>
    <w:p w14:paraId="35A58F03" w14:textId="77777777" w:rsidR="00C566DE" w:rsidRPr="00627E2E" w:rsidRDefault="00C566DE" w:rsidP="00C566DE">
      <w:pPr>
        <w:pStyle w:val="Default"/>
        <w:jc w:val="both"/>
        <w:rPr>
          <w:color w:val="auto"/>
        </w:rPr>
      </w:pPr>
    </w:p>
    <w:p w14:paraId="2B6C4374" w14:textId="6A967622" w:rsidR="00C566DE" w:rsidRDefault="00911BD2" w:rsidP="00EF0527">
      <w:pPr>
        <w:tabs>
          <w:tab w:val="left" w:pos="540"/>
        </w:tabs>
        <w:ind w:firstLine="567"/>
        <w:jc w:val="both"/>
        <w:rPr>
          <w:rStyle w:val="Grietas"/>
          <w:color w:val="000000"/>
          <w:szCs w:val="24"/>
        </w:rPr>
      </w:pPr>
      <w:r>
        <w:rPr>
          <w:rStyle w:val="Grietas"/>
          <w:b w:val="0"/>
          <w:color w:val="000000"/>
          <w:szCs w:val="24"/>
        </w:rPr>
        <w:t>2020</w:t>
      </w:r>
      <w:r w:rsidR="00477958">
        <w:rPr>
          <w:szCs w:val="24"/>
        </w:rPr>
        <w:t>–</w:t>
      </w:r>
      <w:r w:rsidR="00C566DE" w:rsidRPr="00F337E4">
        <w:rPr>
          <w:rStyle w:val="Grietas"/>
          <w:b w:val="0"/>
          <w:color w:val="000000"/>
          <w:szCs w:val="24"/>
        </w:rPr>
        <w:t>2021 mokslo metais mokykla tęsė praėjusiais metais išsikeltus veiklos prioritetus: ugdymo</w:t>
      </w:r>
      <w:r w:rsidR="00C566DE" w:rsidRPr="00F337E4">
        <w:rPr>
          <w:rStyle w:val="Grietas"/>
          <w:b w:val="0"/>
          <w:szCs w:val="24"/>
        </w:rPr>
        <w:t>(</w:t>
      </w:r>
      <w:proofErr w:type="spellStart"/>
      <w:r w:rsidR="00C566DE" w:rsidRPr="00F337E4">
        <w:rPr>
          <w:rStyle w:val="Grietas"/>
          <w:b w:val="0"/>
          <w:szCs w:val="24"/>
        </w:rPr>
        <w:t>si</w:t>
      </w:r>
      <w:proofErr w:type="spellEnd"/>
      <w:r w:rsidR="00C566DE" w:rsidRPr="00F337E4">
        <w:rPr>
          <w:rStyle w:val="Grietas"/>
          <w:b w:val="0"/>
          <w:szCs w:val="24"/>
        </w:rPr>
        <w:t>) sąlygų ir kokybės gerinimas, ugdymo formų įvairovė,</w:t>
      </w:r>
      <w:r w:rsidR="00C566DE" w:rsidRPr="00364E8F">
        <w:rPr>
          <w:rStyle w:val="Grietas"/>
          <w:color w:val="000000"/>
          <w:szCs w:val="24"/>
        </w:rPr>
        <w:t xml:space="preserve"> </w:t>
      </w:r>
      <w:proofErr w:type="spellStart"/>
      <w:r w:rsidR="00C566DE" w:rsidRPr="00364E8F">
        <w:rPr>
          <w:szCs w:val="24"/>
        </w:rPr>
        <w:t>tarpdalykinės</w:t>
      </w:r>
      <w:proofErr w:type="spellEnd"/>
      <w:r w:rsidR="009D444D">
        <w:rPr>
          <w:szCs w:val="24"/>
        </w:rPr>
        <w:t xml:space="preserve"> </w:t>
      </w:r>
      <w:r w:rsidR="00C566DE" w:rsidRPr="00364E8F">
        <w:rPr>
          <w:szCs w:val="24"/>
        </w:rPr>
        <w:t>integracijos bei mokytojų ir pagalbos mokiniui specialistų bendradarbiavimo stiprinimas.</w:t>
      </w:r>
      <w:r w:rsidR="00C566DE" w:rsidRPr="00364E8F">
        <w:rPr>
          <w:rStyle w:val="Grietas"/>
          <w:color w:val="000000"/>
          <w:szCs w:val="24"/>
        </w:rPr>
        <w:t xml:space="preserve"> </w:t>
      </w:r>
    </w:p>
    <w:p w14:paraId="7364790D" w14:textId="77777777" w:rsidR="002B4858" w:rsidRDefault="00E17544" w:rsidP="00E17544">
      <w:pPr>
        <w:jc w:val="both"/>
        <w:rPr>
          <w:szCs w:val="24"/>
          <w:lang w:eastAsia="lt-LT"/>
        </w:rPr>
      </w:pPr>
      <w:r w:rsidRPr="00E17544">
        <w:rPr>
          <w:szCs w:val="24"/>
        </w:rPr>
        <w:t xml:space="preserve">Visi </w:t>
      </w:r>
      <w:r w:rsidR="002B4858" w:rsidRPr="00E17544">
        <w:rPr>
          <w:szCs w:val="24"/>
        </w:rPr>
        <w:t>mokytoj</w:t>
      </w:r>
      <w:r w:rsidRPr="00E17544">
        <w:rPr>
          <w:szCs w:val="24"/>
        </w:rPr>
        <w:t>ai</w:t>
      </w:r>
      <w:r w:rsidR="002B4858" w:rsidRPr="00E17544">
        <w:rPr>
          <w:szCs w:val="24"/>
        </w:rPr>
        <w:t xml:space="preserve"> išklausė daug</w:t>
      </w:r>
      <w:r w:rsidRPr="00E17544">
        <w:rPr>
          <w:szCs w:val="24"/>
        </w:rPr>
        <w:t>ybę</w:t>
      </w:r>
      <w:r w:rsidR="002B4858" w:rsidRPr="00E17544">
        <w:rPr>
          <w:szCs w:val="24"/>
        </w:rPr>
        <w:t xml:space="preserve"> internetu transliuojamų seminarų – </w:t>
      </w:r>
      <w:proofErr w:type="spellStart"/>
      <w:r w:rsidR="002B4858" w:rsidRPr="00E17544">
        <w:rPr>
          <w:szCs w:val="24"/>
        </w:rPr>
        <w:t>vebinarų</w:t>
      </w:r>
      <w:proofErr w:type="spellEnd"/>
      <w:r w:rsidR="002B4858" w:rsidRPr="00E17544">
        <w:rPr>
          <w:szCs w:val="24"/>
        </w:rPr>
        <w:t xml:space="preserve"> apie TEAMS virtuali</w:t>
      </w:r>
      <w:r w:rsidRPr="00E17544">
        <w:rPr>
          <w:szCs w:val="24"/>
        </w:rPr>
        <w:t xml:space="preserve">ą mokymosi aplinką, </w:t>
      </w:r>
      <w:r w:rsidR="002B4858" w:rsidRPr="00E17544">
        <w:rPr>
          <w:szCs w:val="24"/>
        </w:rPr>
        <w:t>tiesiogines pamokų transliacijas internetu, vaizdo pamokas, internetinius mokymosi išteklius,  įrankius mokymosi medžiagos kūrimui ir pan. Vis</w:t>
      </w:r>
      <w:r w:rsidRPr="00E17544">
        <w:rPr>
          <w:szCs w:val="24"/>
        </w:rPr>
        <w:t>i</w:t>
      </w:r>
      <w:r w:rsidR="002B4858" w:rsidRPr="00E17544">
        <w:rPr>
          <w:szCs w:val="24"/>
        </w:rPr>
        <w:t xml:space="preserve"> mokytoj</w:t>
      </w:r>
      <w:r w:rsidRPr="00E17544">
        <w:rPr>
          <w:szCs w:val="24"/>
        </w:rPr>
        <w:t xml:space="preserve">ai </w:t>
      </w:r>
      <w:r w:rsidR="002B4858" w:rsidRPr="00E17544">
        <w:rPr>
          <w:szCs w:val="24"/>
        </w:rPr>
        <w:t xml:space="preserve">patobulino darbo su IKT  </w:t>
      </w:r>
      <w:r>
        <w:rPr>
          <w:szCs w:val="24"/>
        </w:rPr>
        <w:t>kompetencijas.</w:t>
      </w:r>
      <w:r w:rsidRPr="00E17544">
        <w:rPr>
          <w:szCs w:val="24"/>
        </w:rPr>
        <w:t xml:space="preserve"> </w:t>
      </w:r>
      <w:r>
        <w:rPr>
          <w:szCs w:val="24"/>
        </w:rPr>
        <w:t xml:space="preserve">Nors ir vykstant nuotoliniam mokymui buvo </w:t>
      </w:r>
      <w:r>
        <w:rPr>
          <w:szCs w:val="24"/>
          <w:lang w:eastAsia="lt-LT"/>
        </w:rPr>
        <w:t>nuolat palaikomas</w:t>
      </w:r>
      <w:r w:rsidRPr="00E17544">
        <w:rPr>
          <w:szCs w:val="24"/>
          <w:lang w:eastAsia="lt-LT"/>
        </w:rPr>
        <w:t xml:space="preserve"> ryšys su log</w:t>
      </w:r>
      <w:r>
        <w:rPr>
          <w:szCs w:val="24"/>
          <w:lang w:eastAsia="lt-LT"/>
        </w:rPr>
        <w:t>opede, spec. pedagoge, socialinėmis pedagogėmis</w:t>
      </w:r>
      <w:r w:rsidRPr="00E17544">
        <w:rPr>
          <w:szCs w:val="24"/>
          <w:lang w:eastAsia="lt-LT"/>
        </w:rPr>
        <w:t>, pailgintos darbo dienos grupės mokytoja</w:t>
      </w:r>
      <w:r>
        <w:rPr>
          <w:szCs w:val="24"/>
          <w:lang w:eastAsia="lt-LT"/>
        </w:rPr>
        <w:t>.</w:t>
      </w:r>
    </w:p>
    <w:p w14:paraId="7084E599" w14:textId="7C0EFD4B" w:rsidR="00F337E4" w:rsidRPr="002B4858" w:rsidRDefault="00EF0527" w:rsidP="00EF0527">
      <w:pPr>
        <w:pStyle w:val="Betarp"/>
        <w:ind w:firstLine="567"/>
        <w:jc w:val="both"/>
        <w:rPr>
          <w:rFonts w:ascii="Times New Roman" w:hAnsi="Times New Roman" w:cs="Times New Roman"/>
          <w:sz w:val="24"/>
          <w:szCs w:val="24"/>
        </w:rPr>
      </w:pPr>
      <w:r>
        <w:rPr>
          <w:rFonts w:ascii="Times New Roman" w:hAnsi="Times New Roman" w:cs="Times New Roman"/>
          <w:sz w:val="24"/>
          <w:szCs w:val="24"/>
        </w:rPr>
        <w:t>B</w:t>
      </w:r>
      <w:r w:rsidR="00F337E4" w:rsidRPr="002B4858">
        <w:rPr>
          <w:rFonts w:ascii="Times New Roman" w:hAnsi="Times New Roman" w:cs="Times New Roman"/>
          <w:sz w:val="24"/>
          <w:szCs w:val="24"/>
        </w:rPr>
        <w:t xml:space="preserve">eveik </w:t>
      </w:r>
      <w:r w:rsidR="00E17544">
        <w:rPr>
          <w:rFonts w:ascii="Times New Roman" w:hAnsi="Times New Roman" w:cs="Times New Roman"/>
          <w:sz w:val="24"/>
          <w:szCs w:val="24"/>
        </w:rPr>
        <w:t xml:space="preserve">ištisus mokslo </w:t>
      </w:r>
      <w:r w:rsidR="00F337E4" w:rsidRPr="002B4858">
        <w:rPr>
          <w:rFonts w:ascii="Times New Roman" w:hAnsi="Times New Roman" w:cs="Times New Roman"/>
          <w:sz w:val="24"/>
          <w:szCs w:val="24"/>
        </w:rPr>
        <w:t xml:space="preserve">metus truko nuotolinis mokymas, ugdymo programas stengėmės vykdyti </w:t>
      </w:r>
      <w:r w:rsidR="00E17544">
        <w:rPr>
          <w:rFonts w:ascii="Times New Roman" w:hAnsi="Times New Roman" w:cs="Times New Roman"/>
          <w:sz w:val="24"/>
          <w:szCs w:val="24"/>
        </w:rPr>
        <w:t xml:space="preserve">ne tik tiesiogiai per vaizdo pamokas, bet ir </w:t>
      </w:r>
      <w:r w:rsidR="00F337E4" w:rsidRPr="002B4858">
        <w:rPr>
          <w:rFonts w:ascii="Times New Roman" w:hAnsi="Times New Roman" w:cs="Times New Roman"/>
          <w:sz w:val="24"/>
          <w:szCs w:val="24"/>
        </w:rPr>
        <w:t xml:space="preserve">per </w:t>
      </w:r>
      <w:r>
        <w:rPr>
          <w:rFonts w:ascii="Times New Roman" w:hAnsi="Times New Roman" w:cs="Times New Roman"/>
          <w:sz w:val="24"/>
          <w:szCs w:val="24"/>
        </w:rPr>
        <w:t xml:space="preserve">įvairias mokomąsias bei edukacines </w:t>
      </w:r>
      <w:r w:rsidR="00F337E4" w:rsidRPr="002B4858">
        <w:rPr>
          <w:rFonts w:ascii="Times New Roman" w:hAnsi="Times New Roman" w:cs="Times New Roman"/>
          <w:sz w:val="24"/>
          <w:szCs w:val="24"/>
        </w:rPr>
        <w:t xml:space="preserve">programas </w:t>
      </w:r>
      <w:r>
        <w:rPr>
          <w:rFonts w:ascii="Times New Roman" w:hAnsi="Times New Roman" w:cs="Times New Roman"/>
          <w:sz w:val="24"/>
          <w:szCs w:val="24"/>
        </w:rPr>
        <w:t>ir</w:t>
      </w:r>
      <w:r w:rsidR="00F337E4" w:rsidRPr="002B4858">
        <w:rPr>
          <w:rFonts w:ascii="Times New Roman" w:hAnsi="Times New Roman" w:cs="Times New Roman"/>
          <w:sz w:val="24"/>
          <w:szCs w:val="24"/>
        </w:rPr>
        <w:t xml:space="preserve"> projektus.</w:t>
      </w:r>
      <w:r w:rsidR="00F337E4" w:rsidRPr="002B4858">
        <w:rPr>
          <w:rFonts w:ascii="Times New Roman" w:hAnsi="Times New Roman" w:cs="Times New Roman"/>
          <w:b/>
          <w:sz w:val="24"/>
          <w:szCs w:val="24"/>
        </w:rPr>
        <w:t xml:space="preserve"> </w:t>
      </w:r>
      <w:r w:rsidR="00F337E4" w:rsidRPr="002B4858">
        <w:rPr>
          <w:rFonts w:ascii="Times New Roman" w:hAnsi="Times New Roman" w:cs="Times New Roman"/>
          <w:sz w:val="24"/>
          <w:szCs w:val="24"/>
        </w:rPr>
        <w:t>Surengėme</w:t>
      </w:r>
      <w:r w:rsidR="00F337E4" w:rsidRPr="002B4858">
        <w:rPr>
          <w:rFonts w:ascii="Times New Roman" w:hAnsi="Times New Roman" w:cs="Times New Roman"/>
          <w:b/>
          <w:sz w:val="24"/>
          <w:szCs w:val="24"/>
        </w:rPr>
        <w:t xml:space="preserve"> </w:t>
      </w:r>
      <w:r w:rsidR="00F337E4" w:rsidRPr="002B4858">
        <w:rPr>
          <w:rFonts w:ascii="Times New Roman" w:hAnsi="Times New Roman" w:cs="Times New Roman"/>
          <w:sz w:val="24"/>
          <w:szCs w:val="24"/>
        </w:rPr>
        <w:t>virtuali</w:t>
      </w:r>
      <w:r w:rsidR="002B4858" w:rsidRPr="002B4858">
        <w:rPr>
          <w:rFonts w:ascii="Times New Roman" w:hAnsi="Times New Roman" w:cs="Times New Roman"/>
          <w:sz w:val="24"/>
          <w:szCs w:val="24"/>
        </w:rPr>
        <w:t>as</w:t>
      </w:r>
      <w:r w:rsidR="00F337E4" w:rsidRPr="002B4858">
        <w:rPr>
          <w:rFonts w:ascii="Times New Roman" w:hAnsi="Times New Roman" w:cs="Times New Roman"/>
          <w:sz w:val="24"/>
          <w:szCs w:val="24"/>
        </w:rPr>
        <w:t xml:space="preserve"> mokinių darbų parod</w:t>
      </w:r>
      <w:r w:rsidR="002B4858" w:rsidRPr="002B4858">
        <w:rPr>
          <w:rFonts w:ascii="Times New Roman" w:hAnsi="Times New Roman" w:cs="Times New Roman"/>
          <w:sz w:val="24"/>
          <w:szCs w:val="24"/>
        </w:rPr>
        <w:t xml:space="preserve">as </w:t>
      </w:r>
      <w:r w:rsidR="00477958">
        <w:rPr>
          <w:szCs w:val="24"/>
        </w:rPr>
        <w:t>–</w:t>
      </w:r>
      <w:r w:rsidR="002B4858" w:rsidRPr="002B4858">
        <w:rPr>
          <w:rFonts w:ascii="Times New Roman" w:hAnsi="Times New Roman" w:cs="Times New Roman"/>
          <w:sz w:val="24"/>
          <w:szCs w:val="24"/>
        </w:rPr>
        <w:t xml:space="preserve"> </w:t>
      </w:r>
      <w:r w:rsidR="00F337E4" w:rsidRPr="002B4858">
        <w:rPr>
          <w:rFonts w:ascii="Times New Roman" w:hAnsi="Times New Roman" w:cs="Times New Roman"/>
          <w:sz w:val="24"/>
          <w:szCs w:val="24"/>
        </w:rPr>
        <w:t>„Velykinis sveikinimas</w:t>
      </w:r>
      <w:r>
        <w:rPr>
          <w:rFonts w:ascii="Times New Roman" w:hAnsi="Times New Roman" w:cs="Times New Roman"/>
          <w:sz w:val="24"/>
          <w:szCs w:val="24"/>
        </w:rPr>
        <w:t>“, „</w:t>
      </w:r>
      <w:r w:rsidR="002B4858" w:rsidRPr="002B4858">
        <w:rPr>
          <w:rFonts w:ascii="Times New Roman" w:hAnsi="Times New Roman" w:cs="Times New Roman"/>
          <w:sz w:val="24"/>
          <w:szCs w:val="24"/>
        </w:rPr>
        <w:t>Spalis – mokyklų bibliotekų</w:t>
      </w:r>
      <w:r>
        <w:rPr>
          <w:rFonts w:ascii="Times New Roman" w:hAnsi="Times New Roman" w:cs="Times New Roman"/>
          <w:sz w:val="24"/>
          <w:szCs w:val="24"/>
        </w:rPr>
        <w:t xml:space="preserve"> mėnuo“ </w:t>
      </w:r>
      <w:r w:rsidR="002B4858" w:rsidRPr="002B4858">
        <w:rPr>
          <w:rFonts w:ascii="Times New Roman" w:hAnsi="Times New Roman" w:cs="Times New Roman"/>
          <w:sz w:val="24"/>
          <w:szCs w:val="24"/>
        </w:rPr>
        <w:t>(5</w:t>
      </w:r>
      <w:r w:rsidR="00477958">
        <w:rPr>
          <w:szCs w:val="24"/>
        </w:rPr>
        <w:t>–</w:t>
      </w:r>
      <w:r w:rsidR="002B4858" w:rsidRPr="002B4858">
        <w:rPr>
          <w:rFonts w:ascii="Times New Roman" w:hAnsi="Times New Roman" w:cs="Times New Roman"/>
          <w:sz w:val="24"/>
          <w:szCs w:val="24"/>
        </w:rPr>
        <w:t>8 kl.)</w:t>
      </w:r>
      <w:r w:rsidR="002B4858" w:rsidRPr="002B4858">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rPr>
        <w:t xml:space="preserve">,,Kalėdų tema mitybos pamokose“ </w:t>
      </w:r>
      <w:r w:rsidR="002B4858" w:rsidRPr="002B4858">
        <w:rPr>
          <w:rFonts w:ascii="Times New Roman" w:hAnsi="Times New Roman" w:cs="Times New Roman"/>
          <w:sz w:val="24"/>
          <w:szCs w:val="24"/>
        </w:rPr>
        <w:t>(5</w:t>
      </w:r>
      <w:r w:rsidR="00477958">
        <w:rPr>
          <w:szCs w:val="24"/>
        </w:rPr>
        <w:t>–</w:t>
      </w:r>
      <w:r w:rsidR="002B4858" w:rsidRPr="002B4858">
        <w:rPr>
          <w:rFonts w:ascii="Times New Roman" w:hAnsi="Times New Roman" w:cs="Times New Roman"/>
          <w:sz w:val="24"/>
          <w:szCs w:val="24"/>
        </w:rPr>
        <w:t>6 kl.)</w:t>
      </w:r>
      <w:r w:rsidR="002B4858" w:rsidRPr="002B4858">
        <w:rPr>
          <w:rFonts w:ascii="Times New Roman" w:hAnsi="Times New Roman" w:cs="Times New Roman"/>
          <w:color w:val="333333"/>
          <w:sz w:val="24"/>
          <w:szCs w:val="24"/>
          <w:shd w:val="clear" w:color="auto" w:fill="FFFFFF"/>
        </w:rPr>
        <w:t>,</w:t>
      </w:r>
      <w:r w:rsidR="002B4858">
        <w:rPr>
          <w:rFonts w:ascii="Times New Roman" w:hAnsi="Times New Roman" w:cs="Times New Roman"/>
          <w:color w:val="333333"/>
          <w:sz w:val="24"/>
          <w:szCs w:val="24"/>
          <w:shd w:val="clear" w:color="auto" w:fill="FFFFFF"/>
        </w:rPr>
        <w:t xml:space="preserve"> </w:t>
      </w:r>
      <w:r w:rsidR="00E17544">
        <w:rPr>
          <w:rFonts w:ascii="Times New Roman" w:hAnsi="Times New Roman" w:cs="Times New Roman"/>
          <w:sz w:val="24"/>
          <w:szCs w:val="24"/>
        </w:rPr>
        <w:t>,,</w:t>
      </w:r>
      <w:r w:rsidR="002B4858" w:rsidRPr="002B4858">
        <w:rPr>
          <w:rFonts w:ascii="Times New Roman" w:hAnsi="Times New Roman" w:cs="Times New Roman"/>
          <w:sz w:val="24"/>
          <w:szCs w:val="24"/>
        </w:rPr>
        <w:t>Kūryba virtuvėje“ (5 kl.), „Kalėdinis angelas“, „Smulkioji tautosaka“.</w:t>
      </w:r>
      <w:r w:rsidR="00477958">
        <w:rPr>
          <w:rFonts w:ascii="Times New Roman" w:hAnsi="Times New Roman" w:cs="Times New Roman"/>
          <w:sz w:val="24"/>
          <w:szCs w:val="24"/>
        </w:rPr>
        <w:t xml:space="preserve"> </w:t>
      </w:r>
      <w:r w:rsidR="00E17544">
        <w:rPr>
          <w:rFonts w:ascii="Times New Roman" w:hAnsi="Times New Roman" w:cs="Times New Roman"/>
          <w:sz w:val="24"/>
          <w:szCs w:val="24"/>
        </w:rPr>
        <w:t>V</w:t>
      </w:r>
      <w:r w:rsidR="002B4858" w:rsidRPr="002B4858">
        <w:rPr>
          <w:rFonts w:ascii="Times New Roman" w:hAnsi="Times New Roman" w:cs="Times New Roman"/>
          <w:sz w:val="24"/>
          <w:szCs w:val="24"/>
        </w:rPr>
        <w:t xml:space="preserve">ykdėme </w:t>
      </w:r>
      <w:r w:rsidR="00FE3FBB">
        <w:rPr>
          <w:rFonts w:ascii="Times New Roman" w:hAnsi="Times New Roman" w:cs="Times New Roman"/>
          <w:sz w:val="24"/>
          <w:szCs w:val="24"/>
        </w:rPr>
        <w:t>p</w:t>
      </w:r>
      <w:r w:rsidR="00F337E4" w:rsidRPr="002B4858">
        <w:rPr>
          <w:rFonts w:ascii="Times New Roman" w:hAnsi="Times New Roman" w:cs="Times New Roman"/>
          <w:sz w:val="24"/>
          <w:szCs w:val="24"/>
        </w:rPr>
        <w:t>rojekt</w:t>
      </w:r>
      <w:r w:rsidR="002B4858" w:rsidRPr="002B4858">
        <w:rPr>
          <w:rFonts w:ascii="Times New Roman" w:hAnsi="Times New Roman" w:cs="Times New Roman"/>
          <w:sz w:val="24"/>
          <w:szCs w:val="24"/>
        </w:rPr>
        <w:t>us:</w:t>
      </w:r>
      <w:r w:rsidR="00477958">
        <w:rPr>
          <w:rFonts w:ascii="Times New Roman" w:hAnsi="Times New Roman" w:cs="Times New Roman"/>
          <w:sz w:val="24"/>
          <w:szCs w:val="24"/>
        </w:rPr>
        <w:t xml:space="preserve"> </w:t>
      </w:r>
      <w:r w:rsidR="00F337E4" w:rsidRPr="002B4858">
        <w:rPr>
          <w:rFonts w:ascii="Times New Roman" w:hAnsi="Times New Roman" w:cs="Times New Roman"/>
          <w:sz w:val="24"/>
          <w:szCs w:val="24"/>
        </w:rPr>
        <w:t xml:space="preserve">,,Stiprybės </w:t>
      </w:r>
      <w:r w:rsidR="00477958">
        <w:rPr>
          <w:rFonts w:ascii="Times New Roman" w:hAnsi="Times New Roman" w:cs="Times New Roman"/>
          <w:sz w:val="24"/>
          <w:szCs w:val="24"/>
        </w:rPr>
        <w:t xml:space="preserve">akmenėlis“ </w:t>
      </w:r>
      <w:r w:rsidR="002B4858" w:rsidRPr="002B4858">
        <w:rPr>
          <w:rFonts w:ascii="Times New Roman" w:hAnsi="Times New Roman" w:cs="Times New Roman"/>
          <w:sz w:val="24"/>
          <w:szCs w:val="24"/>
        </w:rPr>
        <w:t xml:space="preserve">(dovana mokytojams), </w:t>
      </w:r>
      <w:r w:rsidR="00F337E4" w:rsidRPr="002B4858">
        <w:rPr>
          <w:rFonts w:ascii="Times New Roman" w:hAnsi="Times New Roman" w:cs="Times New Roman"/>
          <w:sz w:val="24"/>
          <w:szCs w:val="24"/>
        </w:rPr>
        <w:t>,,</w:t>
      </w:r>
      <w:r w:rsidR="002B4858">
        <w:rPr>
          <w:rFonts w:ascii="Times New Roman" w:hAnsi="Times New Roman" w:cs="Times New Roman"/>
          <w:sz w:val="24"/>
          <w:szCs w:val="24"/>
        </w:rPr>
        <w:t>Skirtukas knygai“ (</w:t>
      </w:r>
      <w:r w:rsidR="00F337E4" w:rsidRPr="002B4858">
        <w:rPr>
          <w:rFonts w:ascii="Times New Roman" w:hAnsi="Times New Roman" w:cs="Times New Roman"/>
          <w:sz w:val="24"/>
          <w:szCs w:val="24"/>
        </w:rPr>
        <w:t>5</w:t>
      </w:r>
      <w:r w:rsidR="00477958">
        <w:rPr>
          <w:szCs w:val="24"/>
        </w:rPr>
        <w:t>–</w:t>
      </w:r>
      <w:r w:rsidR="00F337E4" w:rsidRPr="002B4858">
        <w:rPr>
          <w:rFonts w:ascii="Times New Roman" w:hAnsi="Times New Roman" w:cs="Times New Roman"/>
          <w:sz w:val="24"/>
          <w:szCs w:val="24"/>
        </w:rPr>
        <w:t>8 kl.)</w:t>
      </w:r>
      <w:r w:rsidR="002B4858" w:rsidRPr="002B4858">
        <w:rPr>
          <w:rFonts w:ascii="Times New Roman" w:hAnsi="Times New Roman" w:cs="Times New Roman"/>
          <w:sz w:val="24"/>
          <w:szCs w:val="24"/>
        </w:rPr>
        <w:t xml:space="preserve">, </w:t>
      </w:r>
      <w:r w:rsidR="00F337E4" w:rsidRPr="002B4858">
        <w:rPr>
          <w:rFonts w:ascii="Times New Roman" w:hAnsi="Times New Roman" w:cs="Times New Roman"/>
          <w:sz w:val="24"/>
          <w:szCs w:val="24"/>
        </w:rPr>
        <w:t>,,Ačiū“ (5</w:t>
      </w:r>
      <w:r w:rsidR="00477958">
        <w:rPr>
          <w:szCs w:val="24"/>
        </w:rPr>
        <w:t>–</w:t>
      </w:r>
      <w:r w:rsidR="00F337E4" w:rsidRPr="002B4858">
        <w:rPr>
          <w:rFonts w:ascii="Times New Roman" w:hAnsi="Times New Roman" w:cs="Times New Roman"/>
          <w:sz w:val="24"/>
          <w:szCs w:val="24"/>
        </w:rPr>
        <w:t>8 kl.)</w:t>
      </w:r>
      <w:r w:rsidR="002B4858" w:rsidRPr="002B4858">
        <w:rPr>
          <w:rFonts w:ascii="Times New Roman" w:hAnsi="Times New Roman" w:cs="Times New Roman"/>
          <w:sz w:val="24"/>
          <w:szCs w:val="24"/>
        </w:rPr>
        <w:t xml:space="preserve">, „Smulkioji tautosaka“, „Užgavėnių kaukės“, </w:t>
      </w:r>
      <w:r w:rsidR="002B4858" w:rsidRPr="002B4858">
        <w:rPr>
          <w:rFonts w:ascii="Times New Roman" w:hAnsi="Times New Roman" w:cs="Times New Roman"/>
          <w:color w:val="000000"/>
          <w:sz w:val="24"/>
          <w:szCs w:val="24"/>
        </w:rPr>
        <w:t>,,Kelionė po pučiamųjų instrumentų šalį“</w:t>
      </w:r>
      <w:r>
        <w:rPr>
          <w:rFonts w:ascii="Times New Roman" w:hAnsi="Times New Roman" w:cs="Times New Roman"/>
          <w:color w:val="000000"/>
          <w:sz w:val="24"/>
          <w:szCs w:val="24"/>
        </w:rPr>
        <w:t>.</w:t>
      </w:r>
    </w:p>
    <w:p w14:paraId="356924C8" w14:textId="77777777" w:rsidR="00C566DE" w:rsidRDefault="00C566DE" w:rsidP="00E17544">
      <w:pPr>
        <w:pStyle w:val="Default"/>
        <w:jc w:val="both"/>
        <w:rPr>
          <w:b/>
          <w:bCs/>
        </w:rPr>
      </w:pPr>
    </w:p>
    <w:p w14:paraId="1DB4CC6C" w14:textId="77777777" w:rsidR="00C566DE" w:rsidRDefault="00C566DE" w:rsidP="00C566DE">
      <w:pPr>
        <w:pStyle w:val="Default"/>
        <w:jc w:val="both"/>
        <w:rPr>
          <w:b/>
          <w:bCs/>
        </w:rPr>
      </w:pPr>
      <w:r>
        <w:rPr>
          <w:b/>
          <w:bCs/>
        </w:rPr>
        <w:t>Ugdymo turinio integravimas</w:t>
      </w:r>
    </w:p>
    <w:p w14:paraId="3C1314D1" w14:textId="77777777" w:rsidR="00C566DE" w:rsidRPr="00627E2E" w:rsidRDefault="00C566DE" w:rsidP="00C566DE">
      <w:pPr>
        <w:pStyle w:val="Default"/>
        <w:jc w:val="both"/>
      </w:pPr>
    </w:p>
    <w:p w14:paraId="431257A3" w14:textId="623BBDAA" w:rsidR="00C566DE" w:rsidRPr="00C10E22" w:rsidRDefault="00C566DE" w:rsidP="00EF0527">
      <w:pPr>
        <w:pStyle w:val="Betarp"/>
        <w:ind w:firstLine="567"/>
        <w:jc w:val="both"/>
        <w:rPr>
          <w:rFonts w:ascii="Times New Roman" w:hAnsi="Times New Roman" w:cs="Times New Roman"/>
          <w:b/>
          <w:bCs/>
          <w:sz w:val="24"/>
          <w:szCs w:val="24"/>
        </w:rPr>
      </w:pPr>
      <w:r w:rsidRPr="00746318">
        <w:rPr>
          <w:rFonts w:ascii="Times New Roman" w:hAnsi="Times New Roman" w:cs="Times New Roman"/>
          <w:sz w:val="24"/>
          <w:szCs w:val="24"/>
        </w:rPr>
        <w:t xml:space="preserve">Mokinių ugdymo poreikiams tenkinti ir mokymosi pasiekimams  gerinti mokykloje </w:t>
      </w:r>
      <w:r w:rsidR="00EF0527">
        <w:rPr>
          <w:rFonts w:ascii="Times New Roman" w:hAnsi="Times New Roman" w:cs="Times New Roman"/>
          <w:sz w:val="24"/>
          <w:szCs w:val="24"/>
        </w:rPr>
        <w:t xml:space="preserve">buvo </w:t>
      </w:r>
      <w:r w:rsidRPr="00746318">
        <w:rPr>
          <w:rFonts w:ascii="Times New Roman" w:hAnsi="Times New Roman" w:cs="Times New Roman"/>
          <w:sz w:val="24"/>
          <w:szCs w:val="24"/>
        </w:rPr>
        <w:t xml:space="preserve">skirta 14 konsultacijų: lietuvių k., anglų k., matematikos, informacinių technologijų, biologijos, rusų k., geografijos. Jos </w:t>
      </w:r>
      <w:r w:rsidR="00EF0527">
        <w:rPr>
          <w:rFonts w:ascii="Times New Roman" w:hAnsi="Times New Roman" w:cs="Times New Roman"/>
          <w:sz w:val="24"/>
          <w:szCs w:val="24"/>
        </w:rPr>
        <w:t xml:space="preserve">buvo </w:t>
      </w:r>
      <w:r w:rsidRPr="00746318">
        <w:rPr>
          <w:rFonts w:ascii="Times New Roman" w:hAnsi="Times New Roman" w:cs="Times New Roman"/>
          <w:sz w:val="24"/>
          <w:szCs w:val="24"/>
        </w:rPr>
        <w:t>teikiamos ir pradinių klasių mokiniams. Konsultacijos vyk</w:t>
      </w:r>
      <w:r w:rsidR="00EF0527">
        <w:rPr>
          <w:rFonts w:ascii="Times New Roman" w:hAnsi="Times New Roman" w:cs="Times New Roman"/>
          <w:sz w:val="24"/>
          <w:szCs w:val="24"/>
        </w:rPr>
        <w:t>o</w:t>
      </w:r>
      <w:r w:rsidRPr="00746318">
        <w:rPr>
          <w:rFonts w:ascii="Times New Roman" w:hAnsi="Times New Roman" w:cs="Times New Roman"/>
          <w:sz w:val="24"/>
          <w:szCs w:val="24"/>
        </w:rPr>
        <w:t xml:space="preserve"> ir tada, kai mokiniai, nepasiekę patenkinamo pasiekimų lygmens pusmečio pabaigoje, su dalyko mokytoju pareng</w:t>
      </w:r>
      <w:r w:rsidR="00EF0527">
        <w:rPr>
          <w:rFonts w:ascii="Times New Roman" w:hAnsi="Times New Roman" w:cs="Times New Roman"/>
          <w:sz w:val="24"/>
          <w:szCs w:val="24"/>
        </w:rPr>
        <w:t>ė</w:t>
      </w:r>
      <w:r w:rsidRPr="00746318">
        <w:rPr>
          <w:rFonts w:ascii="Times New Roman" w:hAnsi="Times New Roman" w:cs="Times New Roman"/>
          <w:sz w:val="24"/>
          <w:szCs w:val="24"/>
        </w:rPr>
        <w:t xml:space="preserve"> programą spragoms likviduoti. Individualios ir grupinės konsultacijos vyko ir mokantis nuotoliniu būdu. </w:t>
      </w:r>
      <w:r w:rsidRPr="00C10E22">
        <w:rPr>
          <w:rFonts w:ascii="Times New Roman" w:hAnsi="Times New Roman" w:cs="Times New Roman"/>
          <w:bCs/>
          <w:sz w:val="24"/>
          <w:szCs w:val="24"/>
        </w:rPr>
        <w:t>LR švietimo, mokslo ir sporto ministerijai skyrus lėšų konsultacijoms mokiniams, patiriantiems mokymosi sunkumų, nuo 2021-03-01 iki 2021-06-01 skirtos 10</w:t>
      </w:r>
      <w:r w:rsidR="001D0691">
        <w:rPr>
          <w:rFonts w:ascii="Times New Roman" w:hAnsi="Times New Roman" w:cs="Times New Roman"/>
          <w:bCs/>
          <w:sz w:val="24"/>
          <w:szCs w:val="24"/>
        </w:rPr>
        <w:t>6</w:t>
      </w:r>
      <w:r w:rsidRPr="00C10E22">
        <w:rPr>
          <w:rFonts w:ascii="Times New Roman" w:hAnsi="Times New Roman" w:cs="Times New Roman"/>
          <w:bCs/>
          <w:sz w:val="24"/>
          <w:szCs w:val="24"/>
        </w:rPr>
        <w:t xml:space="preserve"> konsultacinės valandos, kurias gavo 2</w:t>
      </w:r>
      <w:r w:rsidR="001D0691">
        <w:rPr>
          <w:rFonts w:ascii="Times New Roman" w:hAnsi="Times New Roman" w:cs="Times New Roman"/>
          <w:bCs/>
          <w:sz w:val="24"/>
          <w:szCs w:val="24"/>
        </w:rPr>
        <w:t>53</w:t>
      </w:r>
      <w:r w:rsidRPr="00C10E22">
        <w:rPr>
          <w:rFonts w:ascii="Times New Roman" w:hAnsi="Times New Roman" w:cs="Times New Roman"/>
          <w:bCs/>
          <w:sz w:val="24"/>
          <w:szCs w:val="24"/>
        </w:rPr>
        <w:t xml:space="preserve"> mokiniai. Konsultacijos vyko kontaktiniu ir nuotoliniu būdu.</w:t>
      </w:r>
      <w:r w:rsidR="007A16AB">
        <w:rPr>
          <w:rFonts w:ascii="Times New Roman" w:hAnsi="Times New Roman" w:cs="Times New Roman"/>
          <w:bCs/>
          <w:sz w:val="24"/>
          <w:szCs w:val="24"/>
        </w:rPr>
        <w:t xml:space="preserve"> Per šiuos metus pravesta daugiau nei 200 integruotų dalykų pamokų. Dažniausiai integruojamas dalykas buvo informacinės technologijos.</w:t>
      </w:r>
    </w:p>
    <w:p w14:paraId="31B8ED85" w14:textId="350D36DE" w:rsidR="00C566DE" w:rsidRPr="00746318" w:rsidRDefault="00C566DE" w:rsidP="00EF0527">
      <w:pPr>
        <w:pStyle w:val="Betarp"/>
        <w:ind w:firstLine="567"/>
        <w:jc w:val="both"/>
        <w:rPr>
          <w:rFonts w:ascii="Times New Roman" w:hAnsi="Times New Roman" w:cs="Times New Roman"/>
          <w:sz w:val="24"/>
          <w:szCs w:val="24"/>
        </w:rPr>
      </w:pPr>
      <w:r w:rsidRPr="00746318">
        <w:rPr>
          <w:rFonts w:ascii="Times New Roman" w:hAnsi="Times New Roman" w:cs="Times New Roman"/>
          <w:sz w:val="24"/>
          <w:szCs w:val="24"/>
        </w:rPr>
        <w:t>Dvi 3a klasės mokinės kovo mėnesį dalyvavo respublikinėje virtualioje 1</w:t>
      </w:r>
      <w:r w:rsidR="00477958">
        <w:rPr>
          <w:szCs w:val="24"/>
        </w:rPr>
        <w:t>–</w:t>
      </w:r>
      <w:r w:rsidRPr="00746318">
        <w:rPr>
          <w:rFonts w:ascii="Times New Roman" w:hAnsi="Times New Roman" w:cs="Times New Roman"/>
          <w:sz w:val="24"/>
          <w:szCs w:val="24"/>
        </w:rPr>
        <w:t xml:space="preserve">4  klasių mokinių konferencijoje „Mažieji technologijų kūrėjai“. Konferencijos metu pradinių klasių mokiniai pristatė kūrybinę veiklą taikant IKT: programavimo būdu, bitutėmis, </w:t>
      </w:r>
      <w:proofErr w:type="spellStart"/>
      <w:r w:rsidRPr="00746318">
        <w:rPr>
          <w:rFonts w:ascii="Times New Roman" w:hAnsi="Times New Roman" w:cs="Times New Roman"/>
          <w:sz w:val="24"/>
          <w:szCs w:val="24"/>
        </w:rPr>
        <w:t>lego</w:t>
      </w:r>
      <w:proofErr w:type="spellEnd"/>
      <w:r w:rsidRPr="00746318">
        <w:rPr>
          <w:rFonts w:ascii="Times New Roman" w:hAnsi="Times New Roman" w:cs="Times New Roman"/>
          <w:sz w:val="24"/>
          <w:szCs w:val="24"/>
        </w:rPr>
        <w:t xml:space="preserve"> </w:t>
      </w:r>
      <w:proofErr w:type="spellStart"/>
      <w:r w:rsidRPr="00746318">
        <w:rPr>
          <w:rFonts w:ascii="Times New Roman" w:hAnsi="Times New Roman" w:cs="Times New Roman"/>
          <w:sz w:val="24"/>
          <w:szCs w:val="24"/>
        </w:rPr>
        <w:t>robotikos</w:t>
      </w:r>
      <w:proofErr w:type="spellEnd"/>
      <w:r w:rsidRPr="00746318">
        <w:rPr>
          <w:rFonts w:ascii="Times New Roman" w:hAnsi="Times New Roman" w:cs="Times New Roman"/>
          <w:sz w:val="24"/>
          <w:szCs w:val="24"/>
        </w:rPr>
        <w:t>, piešimo, filmų kūrimo ir kitomis programomis sukurtus darbus. Mergaitės konferencijos dalyviams pasiūlė perskaityti „</w:t>
      </w:r>
      <w:proofErr w:type="spellStart"/>
      <w:r w:rsidRPr="00746318">
        <w:rPr>
          <w:rFonts w:ascii="Times New Roman" w:hAnsi="Times New Roman" w:cs="Times New Roman"/>
          <w:sz w:val="24"/>
          <w:szCs w:val="24"/>
        </w:rPr>
        <w:t>StoryJumper</w:t>
      </w:r>
      <w:proofErr w:type="spellEnd"/>
      <w:r w:rsidRPr="00746318">
        <w:rPr>
          <w:rFonts w:ascii="Times New Roman" w:hAnsi="Times New Roman" w:cs="Times New Roman"/>
          <w:sz w:val="24"/>
          <w:szCs w:val="24"/>
        </w:rPr>
        <w:t xml:space="preserve">“ programa sukurtas elektronines knygas: „Knyga apie mane“ ir „Mažasis šuniukas“ bei </w:t>
      </w:r>
      <w:r w:rsidR="001D0691">
        <w:rPr>
          <w:rFonts w:ascii="Times New Roman" w:hAnsi="Times New Roman" w:cs="Times New Roman"/>
          <w:sz w:val="24"/>
          <w:szCs w:val="24"/>
        </w:rPr>
        <w:t xml:space="preserve">pristatė </w:t>
      </w:r>
      <w:r w:rsidRPr="00746318">
        <w:rPr>
          <w:rFonts w:ascii="Times New Roman" w:hAnsi="Times New Roman" w:cs="Times New Roman"/>
          <w:sz w:val="24"/>
          <w:szCs w:val="24"/>
        </w:rPr>
        <w:t>programa „</w:t>
      </w:r>
      <w:proofErr w:type="spellStart"/>
      <w:r w:rsidRPr="00746318">
        <w:rPr>
          <w:rFonts w:ascii="Times New Roman" w:hAnsi="Times New Roman" w:cs="Times New Roman"/>
          <w:sz w:val="24"/>
          <w:szCs w:val="24"/>
        </w:rPr>
        <w:t>Scratch</w:t>
      </w:r>
      <w:proofErr w:type="spellEnd"/>
      <w:r w:rsidRPr="00746318">
        <w:rPr>
          <w:rFonts w:ascii="Times New Roman" w:hAnsi="Times New Roman" w:cs="Times New Roman"/>
          <w:sz w:val="24"/>
          <w:szCs w:val="24"/>
        </w:rPr>
        <w:t>“ sukurtus projektus „Nuotykis“ ir „Atliekų rūšiavimas“.</w:t>
      </w:r>
    </w:p>
    <w:p w14:paraId="1E7CD0F9" w14:textId="0594B8F5" w:rsidR="00C566DE" w:rsidRPr="00746318" w:rsidRDefault="00C566DE" w:rsidP="001D0691">
      <w:pPr>
        <w:pStyle w:val="Betarp"/>
        <w:ind w:firstLine="567"/>
        <w:jc w:val="both"/>
        <w:rPr>
          <w:rFonts w:ascii="Times New Roman" w:hAnsi="Times New Roman" w:cs="Times New Roman"/>
          <w:sz w:val="24"/>
          <w:szCs w:val="24"/>
        </w:rPr>
      </w:pPr>
      <w:r w:rsidRPr="00746318">
        <w:rPr>
          <w:rFonts w:ascii="Times New Roman" w:hAnsi="Times New Roman" w:cs="Times New Roman"/>
          <w:sz w:val="24"/>
          <w:szCs w:val="24"/>
        </w:rPr>
        <w:t>Gruodžio mėnesį 6</w:t>
      </w:r>
      <w:r w:rsidR="00477958">
        <w:rPr>
          <w:szCs w:val="24"/>
        </w:rPr>
        <w:t>–</w:t>
      </w:r>
      <w:r w:rsidRPr="00746318">
        <w:rPr>
          <w:rFonts w:ascii="Times New Roman" w:hAnsi="Times New Roman" w:cs="Times New Roman"/>
          <w:sz w:val="24"/>
          <w:szCs w:val="24"/>
        </w:rPr>
        <w:t>8 klasių mokiniai integruotų matematikos ir informacinių technologijų pamokų metu teksto redaktoriaus programa piešė pasirinkt</w:t>
      </w:r>
      <w:r w:rsidR="001D0691">
        <w:rPr>
          <w:rFonts w:ascii="Times New Roman" w:hAnsi="Times New Roman" w:cs="Times New Roman"/>
          <w:sz w:val="24"/>
          <w:szCs w:val="24"/>
        </w:rPr>
        <w:t xml:space="preserve">o matematinio uždavinio sąlygą. </w:t>
      </w:r>
      <w:r w:rsidRPr="00746318">
        <w:rPr>
          <w:rFonts w:ascii="Times New Roman" w:hAnsi="Times New Roman" w:cs="Times New Roman"/>
          <w:sz w:val="24"/>
          <w:szCs w:val="24"/>
        </w:rPr>
        <w:t>Atrinktų darbų autoriams teko išversti visus piešinyje esančius užrašus į a</w:t>
      </w:r>
      <w:r w:rsidR="001D0691">
        <w:rPr>
          <w:rFonts w:ascii="Times New Roman" w:hAnsi="Times New Roman" w:cs="Times New Roman"/>
          <w:sz w:val="24"/>
          <w:szCs w:val="24"/>
        </w:rPr>
        <w:t xml:space="preserve">nglų kalbą </w:t>
      </w:r>
      <w:r w:rsidRPr="00746318">
        <w:rPr>
          <w:rFonts w:ascii="Times New Roman" w:hAnsi="Times New Roman" w:cs="Times New Roman"/>
          <w:sz w:val="24"/>
          <w:szCs w:val="24"/>
        </w:rPr>
        <w:t xml:space="preserve">ir atskirame faile pateikti </w:t>
      </w:r>
      <w:r w:rsidRPr="00746318">
        <w:rPr>
          <w:rFonts w:ascii="Times New Roman" w:hAnsi="Times New Roman" w:cs="Times New Roman"/>
          <w:sz w:val="24"/>
          <w:szCs w:val="24"/>
        </w:rPr>
        <w:lastRenderedPageBreak/>
        <w:t xml:space="preserve">uždavinio sprendimą. Vienuolikos mokinių darbai buvo išsiųsti į respublikinį konkursą „Piešinys – matematikos uždavinys“. </w:t>
      </w:r>
    </w:p>
    <w:p w14:paraId="318A84E6" w14:textId="5F5DF349" w:rsidR="00C566DE" w:rsidRPr="00746318" w:rsidRDefault="00C566DE" w:rsidP="001D0691">
      <w:pPr>
        <w:pStyle w:val="Betarp"/>
        <w:ind w:firstLine="567"/>
        <w:jc w:val="both"/>
        <w:rPr>
          <w:rFonts w:ascii="Times New Roman" w:hAnsi="Times New Roman" w:cs="Times New Roman"/>
          <w:sz w:val="24"/>
          <w:szCs w:val="24"/>
        </w:rPr>
      </w:pPr>
      <w:r w:rsidRPr="00746318">
        <w:rPr>
          <w:rFonts w:ascii="Times New Roman" w:hAnsi="Times New Roman" w:cs="Times New Roman"/>
          <w:sz w:val="24"/>
          <w:szCs w:val="24"/>
        </w:rPr>
        <w:t>Pasitinkant Valstybė</w:t>
      </w:r>
      <w:r w:rsidR="001D0691">
        <w:rPr>
          <w:rFonts w:ascii="Times New Roman" w:hAnsi="Times New Roman" w:cs="Times New Roman"/>
          <w:sz w:val="24"/>
          <w:szCs w:val="24"/>
        </w:rPr>
        <w:t>s atkūrimo dieną Vasario 16-ąją</w:t>
      </w:r>
      <w:r w:rsidRPr="00746318">
        <w:rPr>
          <w:rFonts w:ascii="Times New Roman" w:hAnsi="Times New Roman" w:cs="Times New Roman"/>
          <w:sz w:val="24"/>
          <w:szCs w:val="24"/>
        </w:rPr>
        <w:t xml:space="preserve"> mūsų mokyklos pradinukai dalyvavo Telšių rajono projekte-parodoje „Lietuva mano širdyje“.</w:t>
      </w:r>
      <w:r w:rsidR="001D0691">
        <w:rPr>
          <w:rFonts w:ascii="Times New Roman" w:hAnsi="Times New Roman" w:cs="Times New Roman"/>
          <w:sz w:val="24"/>
          <w:szCs w:val="24"/>
        </w:rPr>
        <w:t xml:space="preserve"> </w:t>
      </w:r>
      <w:r w:rsidRPr="00746318">
        <w:rPr>
          <w:rFonts w:ascii="Times New Roman" w:hAnsi="Times New Roman" w:cs="Times New Roman"/>
          <w:sz w:val="24"/>
          <w:szCs w:val="24"/>
          <w:lang w:eastAsia="lt-LT"/>
        </w:rPr>
        <w:t>Projektas skirtas pradinių klasių mokinių pilietiškumo, tautiškumo, savęs, kaip Lietuvos piliečio suvokimo ugdymui. Minint Vasario 16-ąją – Valstybės atkūrimo dieną, buvo sutelkti rajono pradinių klasių mokiniai ir mokytojai bendrai veiklai. Sukurta mokinių piešinių virtuali paroda.</w:t>
      </w:r>
    </w:p>
    <w:p w14:paraId="2A193596" w14:textId="7362B635" w:rsidR="00C566DE" w:rsidRDefault="00C566DE" w:rsidP="00EF0527">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746318">
        <w:rPr>
          <w:rFonts w:ascii="Times New Roman" w:hAnsi="Times New Roman" w:cs="Times New Roman"/>
          <w:sz w:val="24"/>
          <w:szCs w:val="24"/>
        </w:rPr>
        <w:t>Prieš Kalėdas vyk</w:t>
      </w:r>
      <w:r w:rsidR="001D0691">
        <w:rPr>
          <w:rFonts w:ascii="Times New Roman" w:hAnsi="Times New Roman" w:cs="Times New Roman"/>
          <w:sz w:val="24"/>
          <w:szCs w:val="24"/>
        </w:rPr>
        <w:t>o respublikinis informatikos konkursas</w:t>
      </w:r>
      <w:r w:rsidRPr="00746318">
        <w:rPr>
          <w:rFonts w:ascii="Times New Roman" w:hAnsi="Times New Roman" w:cs="Times New Roman"/>
          <w:sz w:val="24"/>
          <w:szCs w:val="24"/>
        </w:rPr>
        <w:t xml:space="preserve"> moksleiviams „Kompiuterinė Kalėdų pasaka“, kurio tikslas – ugdyti moksleivių filologinę ir kompiuterinę kultūrą, skatinti fantazijas ir originalias idėjas, atrasti savitumą, išradingumą, atskleisti kūrybinius polinkius ir gebėjimus. Dviejų šeštokių darbai apdovanoti diplomais. </w:t>
      </w:r>
    </w:p>
    <w:p w14:paraId="242980A7" w14:textId="77777777" w:rsidR="00C566DE" w:rsidRDefault="00C566DE" w:rsidP="00C566DE">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bCs/>
          <w:sz w:val="24"/>
          <w:szCs w:val="24"/>
        </w:rPr>
      </w:pPr>
      <w:r w:rsidRPr="00746318">
        <w:rPr>
          <w:rFonts w:ascii="Times New Roman" w:hAnsi="Times New Roman" w:cs="Times New Roman"/>
          <w:sz w:val="24"/>
          <w:szCs w:val="24"/>
        </w:rPr>
        <w:t xml:space="preserve">Gruodžio mėnesį 3a klasės mokiniai dalyvavo respublikiniame integruotame anglų kalbos ir dailės bei technologijų konkurse „Kuriu žiemužės pasaką“. Konkurso tikslas – skatinti pradinių klasių mokinių kūrybingumą ir gilinti jų anglų kalbos, skaitymo ir teksto supratimo įgūdžius. </w:t>
      </w:r>
      <w:r w:rsidRPr="00746318">
        <w:rPr>
          <w:rFonts w:ascii="Times New Roman" w:hAnsi="Times New Roman" w:cs="Times New Roman"/>
          <w:bCs/>
          <w:sz w:val="24"/>
          <w:szCs w:val="24"/>
        </w:rPr>
        <w:t>Vienos mokinės</w:t>
      </w:r>
      <w:r w:rsidRPr="00746318">
        <w:rPr>
          <w:rFonts w:ascii="Times New Roman" w:hAnsi="Times New Roman" w:cs="Times New Roman"/>
          <w:sz w:val="24"/>
          <w:szCs w:val="24"/>
        </w:rPr>
        <w:t xml:space="preserve"> kūrybinis darbas laimėjo </w:t>
      </w:r>
      <w:r w:rsidRPr="00746318">
        <w:rPr>
          <w:rFonts w:ascii="Times New Roman" w:hAnsi="Times New Roman" w:cs="Times New Roman"/>
          <w:bCs/>
          <w:sz w:val="24"/>
          <w:szCs w:val="24"/>
        </w:rPr>
        <w:t>II vietą.</w:t>
      </w:r>
    </w:p>
    <w:p w14:paraId="6739533E" w14:textId="77777777" w:rsidR="00E505D9" w:rsidRPr="007A16AB" w:rsidRDefault="00E505D9" w:rsidP="007A16AB">
      <w:pPr>
        <w:tabs>
          <w:tab w:val="left" w:pos="993"/>
        </w:tabs>
        <w:suppressAutoHyphens/>
        <w:autoSpaceDN w:val="0"/>
        <w:spacing w:line="256" w:lineRule="auto"/>
        <w:jc w:val="both"/>
        <w:textAlignment w:val="baseline"/>
        <w:rPr>
          <w:color w:val="FF0000"/>
          <w:szCs w:val="24"/>
        </w:rPr>
      </w:pPr>
    </w:p>
    <w:p w14:paraId="1D3B63CB" w14:textId="77777777" w:rsidR="00C566DE" w:rsidRDefault="00C566DE" w:rsidP="00C566DE">
      <w:pPr>
        <w:pStyle w:val="Default"/>
        <w:jc w:val="both"/>
        <w:rPr>
          <w:b/>
          <w:bCs/>
        </w:rPr>
      </w:pPr>
      <w:r w:rsidRPr="004E3C9A">
        <w:rPr>
          <w:b/>
          <w:bCs/>
        </w:rPr>
        <w:t xml:space="preserve">Pažintinė </w:t>
      </w:r>
      <w:r>
        <w:rPr>
          <w:b/>
          <w:bCs/>
        </w:rPr>
        <w:t>ir kultūrinė, projektinė veikla</w:t>
      </w:r>
    </w:p>
    <w:p w14:paraId="0A70164D" w14:textId="77777777" w:rsidR="00C566DE" w:rsidRDefault="00C566DE" w:rsidP="00C566DE">
      <w:pPr>
        <w:pStyle w:val="Default"/>
        <w:jc w:val="both"/>
        <w:rPr>
          <w:b/>
          <w:bCs/>
        </w:rPr>
      </w:pPr>
    </w:p>
    <w:p w14:paraId="09143A41" w14:textId="7C6E82F5" w:rsidR="00C566DE" w:rsidRPr="00364E8F" w:rsidRDefault="00C566DE" w:rsidP="00C566DE">
      <w:pPr>
        <w:ind w:firstLine="567"/>
        <w:jc w:val="both"/>
        <w:rPr>
          <w:szCs w:val="24"/>
          <w:lang w:eastAsia="lt-LT"/>
        </w:rPr>
      </w:pPr>
      <w:r w:rsidRPr="000A7D39">
        <w:rPr>
          <w:szCs w:val="24"/>
        </w:rPr>
        <w:t xml:space="preserve">Visus metus mokykloje vyko </w:t>
      </w:r>
      <w:r w:rsidR="001D0691">
        <w:rPr>
          <w:szCs w:val="24"/>
        </w:rPr>
        <w:t xml:space="preserve">integruotos edukacinės pamokos. </w:t>
      </w:r>
      <w:r w:rsidRPr="000A7D39">
        <w:rPr>
          <w:szCs w:val="24"/>
          <w:lang w:eastAsia="lt-LT"/>
        </w:rPr>
        <w:t>1</w:t>
      </w:r>
      <w:r w:rsidR="00477958">
        <w:rPr>
          <w:szCs w:val="24"/>
        </w:rPr>
        <w:t>–</w:t>
      </w:r>
      <w:r w:rsidRPr="000A7D39">
        <w:rPr>
          <w:szCs w:val="24"/>
          <w:lang w:eastAsia="lt-LT"/>
        </w:rPr>
        <w:t>4 kl. </w:t>
      </w:r>
      <w:r>
        <w:rPr>
          <w:szCs w:val="24"/>
          <w:lang w:eastAsia="lt-LT"/>
        </w:rPr>
        <w:t>mokiniai dalyvavo n</w:t>
      </w:r>
      <w:r w:rsidRPr="000A7D39">
        <w:rPr>
          <w:szCs w:val="24"/>
          <w:lang w:eastAsia="lt-LT"/>
        </w:rPr>
        <w:t>uotolinė</w:t>
      </w:r>
      <w:r>
        <w:rPr>
          <w:szCs w:val="24"/>
          <w:lang w:eastAsia="lt-LT"/>
        </w:rPr>
        <w:t>je</w:t>
      </w:r>
      <w:r w:rsidRPr="000A7D39">
        <w:rPr>
          <w:szCs w:val="24"/>
          <w:lang w:eastAsia="lt-LT"/>
        </w:rPr>
        <w:t xml:space="preserve"> pas</w:t>
      </w:r>
      <w:r>
        <w:rPr>
          <w:szCs w:val="24"/>
          <w:lang w:eastAsia="lt-LT"/>
        </w:rPr>
        <w:t>kaitoje</w:t>
      </w:r>
      <w:r w:rsidR="001D0691">
        <w:rPr>
          <w:szCs w:val="24"/>
          <w:lang w:eastAsia="lt-LT"/>
        </w:rPr>
        <w:t xml:space="preserve"> „Pingvinai. </w:t>
      </w:r>
      <w:r w:rsidRPr="000A7D39">
        <w:rPr>
          <w:szCs w:val="24"/>
          <w:lang w:eastAsia="lt-LT"/>
        </w:rPr>
        <w:t>Kuo mes panašūs?“</w:t>
      </w:r>
      <w:r>
        <w:rPr>
          <w:szCs w:val="24"/>
          <w:lang w:eastAsia="lt-LT"/>
        </w:rPr>
        <w:t>, eksperimentavo</w:t>
      </w:r>
      <w:r w:rsidR="001D0691">
        <w:rPr>
          <w:szCs w:val="24"/>
          <w:lang w:eastAsia="lt-LT"/>
        </w:rPr>
        <w:t xml:space="preserve"> laboratorijoje (STEAM</w:t>
      </w:r>
      <w:r w:rsidRPr="000A7D39">
        <w:rPr>
          <w:szCs w:val="24"/>
          <w:lang w:eastAsia="lt-LT"/>
        </w:rPr>
        <w:t>)</w:t>
      </w:r>
      <w:r>
        <w:rPr>
          <w:szCs w:val="24"/>
          <w:lang w:eastAsia="lt-LT"/>
        </w:rPr>
        <w:t xml:space="preserve"> </w:t>
      </w:r>
      <w:r w:rsidRPr="000A7D39">
        <w:rPr>
          <w:szCs w:val="24"/>
          <w:lang w:eastAsia="lt-LT"/>
        </w:rPr>
        <w:t>„Spalvų kodas“</w:t>
      </w:r>
      <w:r>
        <w:rPr>
          <w:szCs w:val="24"/>
          <w:lang w:eastAsia="lt-LT"/>
        </w:rPr>
        <w:t xml:space="preserve">, </w:t>
      </w:r>
      <w:r w:rsidRPr="000A7D39">
        <w:rPr>
          <w:szCs w:val="24"/>
          <w:lang w:eastAsia="lt-LT"/>
        </w:rPr>
        <w:t>pieš</w:t>
      </w:r>
      <w:r>
        <w:rPr>
          <w:szCs w:val="24"/>
          <w:lang w:eastAsia="lt-LT"/>
        </w:rPr>
        <w:t>ė</w:t>
      </w:r>
      <w:r w:rsidRPr="000A7D39">
        <w:rPr>
          <w:szCs w:val="24"/>
          <w:lang w:eastAsia="lt-LT"/>
        </w:rPr>
        <w:t xml:space="preserve"> ant vandens.</w:t>
      </w:r>
      <w:r>
        <w:rPr>
          <w:szCs w:val="24"/>
          <w:lang w:eastAsia="lt-LT"/>
        </w:rPr>
        <w:t xml:space="preserve"> </w:t>
      </w:r>
      <w:r w:rsidRPr="000A7D39">
        <w:rPr>
          <w:szCs w:val="24"/>
          <w:lang w:eastAsia="lt-LT"/>
        </w:rPr>
        <w:t>5</w:t>
      </w:r>
      <w:r w:rsidR="00477958">
        <w:rPr>
          <w:szCs w:val="24"/>
        </w:rPr>
        <w:t>–</w:t>
      </w:r>
      <w:r>
        <w:rPr>
          <w:szCs w:val="24"/>
          <w:lang w:eastAsia="lt-LT"/>
        </w:rPr>
        <w:t>8</w:t>
      </w:r>
      <w:r w:rsidRPr="000A7D39">
        <w:rPr>
          <w:szCs w:val="24"/>
          <w:lang w:eastAsia="lt-LT"/>
        </w:rPr>
        <w:t xml:space="preserve"> kl. </w:t>
      </w:r>
      <w:r>
        <w:rPr>
          <w:szCs w:val="24"/>
          <w:lang w:eastAsia="lt-LT"/>
        </w:rPr>
        <w:t xml:space="preserve">mokiniai dalyvavo integruotose </w:t>
      </w:r>
      <w:r w:rsidRPr="000A7D39">
        <w:rPr>
          <w:szCs w:val="24"/>
          <w:lang w:eastAsia="lt-LT"/>
        </w:rPr>
        <w:t>nuotolinės</w:t>
      </w:r>
      <w:r>
        <w:rPr>
          <w:szCs w:val="24"/>
          <w:lang w:eastAsia="lt-LT"/>
        </w:rPr>
        <w:t>e</w:t>
      </w:r>
      <w:r w:rsidRPr="000A7D39">
        <w:rPr>
          <w:szCs w:val="24"/>
          <w:lang w:eastAsia="lt-LT"/>
        </w:rPr>
        <w:t xml:space="preserve"> </w:t>
      </w:r>
      <w:r>
        <w:rPr>
          <w:szCs w:val="24"/>
          <w:lang w:eastAsia="lt-LT"/>
        </w:rPr>
        <w:t xml:space="preserve">edukacijose </w:t>
      </w:r>
      <w:r w:rsidRPr="000A7D39">
        <w:rPr>
          <w:szCs w:val="24"/>
          <w:lang w:eastAsia="lt-LT"/>
        </w:rPr>
        <w:t>„Vėjų uostas“</w:t>
      </w:r>
      <w:r>
        <w:rPr>
          <w:szCs w:val="24"/>
          <w:lang w:eastAsia="lt-LT"/>
        </w:rPr>
        <w:t xml:space="preserve">, </w:t>
      </w:r>
      <w:r w:rsidRPr="000A7D39">
        <w:rPr>
          <w:szCs w:val="24"/>
          <w:lang w:eastAsia="lt-LT"/>
        </w:rPr>
        <w:t>„Apie spalvas ir daiktus“</w:t>
      </w:r>
      <w:r>
        <w:rPr>
          <w:szCs w:val="24"/>
          <w:lang w:eastAsia="lt-LT"/>
        </w:rPr>
        <w:t xml:space="preserve">, </w:t>
      </w:r>
      <w:r w:rsidRPr="000A7D39">
        <w:rPr>
          <w:szCs w:val="24"/>
          <w:lang w:eastAsia="lt-LT"/>
        </w:rPr>
        <w:t>„Mokausi iš kino“</w:t>
      </w:r>
      <w:r>
        <w:rPr>
          <w:szCs w:val="24"/>
          <w:lang w:eastAsia="lt-LT"/>
        </w:rPr>
        <w:t>, „Kino seansas moksleiviams</w:t>
      </w:r>
      <w:r w:rsidRPr="000A7D39">
        <w:rPr>
          <w:szCs w:val="24"/>
          <w:lang w:eastAsia="lt-LT"/>
        </w:rPr>
        <w:t>, pasirenkant iš tokių filmų kaip ....“</w:t>
      </w:r>
      <w:r>
        <w:rPr>
          <w:szCs w:val="24"/>
          <w:lang w:eastAsia="lt-LT"/>
        </w:rPr>
        <w:t>, stebėjo s</w:t>
      </w:r>
      <w:r w:rsidRPr="000A7D39">
        <w:rPr>
          <w:szCs w:val="24"/>
          <w:lang w:eastAsia="lt-LT"/>
        </w:rPr>
        <w:t>pektakl</w:t>
      </w:r>
      <w:r>
        <w:rPr>
          <w:szCs w:val="24"/>
          <w:lang w:eastAsia="lt-LT"/>
        </w:rPr>
        <w:t>į</w:t>
      </w:r>
      <w:r w:rsidRPr="000A7D39">
        <w:rPr>
          <w:szCs w:val="24"/>
          <w:lang w:eastAsia="lt-LT"/>
        </w:rPr>
        <w:t xml:space="preserve"> „Siaubo pasakos“</w:t>
      </w:r>
      <w:r>
        <w:rPr>
          <w:szCs w:val="24"/>
          <w:lang w:eastAsia="lt-LT"/>
        </w:rPr>
        <w:t>, dalyvavo n</w:t>
      </w:r>
      <w:r w:rsidRPr="000A7D39">
        <w:rPr>
          <w:szCs w:val="24"/>
          <w:lang w:eastAsia="lt-LT"/>
        </w:rPr>
        <w:t>uotolinė</w:t>
      </w:r>
      <w:r>
        <w:rPr>
          <w:szCs w:val="24"/>
          <w:lang w:eastAsia="lt-LT"/>
        </w:rPr>
        <w:t xml:space="preserve">je teatro pamokoje </w:t>
      </w:r>
      <w:r w:rsidR="001D0691">
        <w:rPr>
          <w:szCs w:val="24"/>
          <w:lang w:eastAsia="lt-LT"/>
        </w:rPr>
        <w:t xml:space="preserve">su interaktyviomis užduotimis, </w:t>
      </w:r>
      <w:r>
        <w:rPr>
          <w:szCs w:val="24"/>
          <w:lang w:eastAsia="lt-LT"/>
        </w:rPr>
        <w:t xml:space="preserve">kalbėjosi su </w:t>
      </w:r>
      <w:r w:rsidRPr="000A7D39">
        <w:rPr>
          <w:szCs w:val="24"/>
          <w:lang w:eastAsia="lt-LT"/>
        </w:rPr>
        <w:t xml:space="preserve">rašytoja Gaja </w:t>
      </w:r>
      <w:proofErr w:type="spellStart"/>
      <w:r w:rsidRPr="000A7D39">
        <w:rPr>
          <w:szCs w:val="24"/>
          <w:lang w:eastAsia="lt-LT"/>
        </w:rPr>
        <w:t>Gunaeke</w:t>
      </w:r>
      <w:proofErr w:type="spellEnd"/>
      <w:r w:rsidR="00D73AB5">
        <w:rPr>
          <w:szCs w:val="24"/>
          <w:lang w:eastAsia="lt-LT"/>
        </w:rPr>
        <w:t xml:space="preserve">, </w:t>
      </w:r>
      <w:r>
        <w:rPr>
          <w:szCs w:val="24"/>
          <w:lang w:eastAsia="lt-LT"/>
        </w:rPr>
        <w:t xml:space="preserve">nagrinėjo pasaulines </w:t>
      </w:r>
      <w:r w:rsidRPr="00364E8F">
        <w:rPr>
          <w:szCs w:val="24"/>
          <w:lang w:eastAsia="lt-LT"/>
        </w:rPr>
        <w:t xml:space="preserve">globalines problemas užsiėmime </w:t>
      </w:r>
      <w:r w:rsidRPr="000A7D39">
        <w:rPr>
          <w:szCs w:val="24"/>
          <w:lang w:eastAsia="lt-LT"/>
        </w:rPr>
        <w:t xml:space="preserve">„Žmogus ir gamta </w:t>
      </w:r>
      <w:r w:rsidR="00387A47" w:rsidRPr="00746318">
        <w:rPr>
          <w:szCs w:val="24"/>
        </w:rPr>
        <w:t>–</w:t>
      </w:r>
      <w:r w:rsidRPr="000A7D39">
        <w:rPr>
          <w:szCs w:val="24"/>
          <w:lang w:eastAsia="lt-LT"/>
        </w:rPr>
        <w:t xml:space="preserve"> natūralūs ir mūsų sukelti pavojai“</w:t>
      </w:r>
      <w:r w:rsidRPr="00364E8F">
        <w:rPr>
          <w:szCs w:val="24"/>
          <w:lang w:eastAsia="lt-LT"/>
        </w:rPr>
        <w:t xml:space="preserve">. </w:t>
      </w:r>
    </w:p>
    <w:p w14:paraId="680B7E84" w14:textId="0C8F8E0E" w:rsidR="00C566DE" w:rsidRPr="00364E8F" w:rsidRDefault="00C566DE" w:rsidP="00C566DE">
      <w:pPr>
        <w:ind w:firstLine="567"/>
        <w:jc w:val="both"/>
        <w:rPr>
          <w:szCs w:val="24"/>
          <w:lang w:eastAsia="lt-LT"/>
        </w:rPr>
      </w:pPr>
      <w:r w:rsidRPr="00364E8F">
        <w:rPr>
          <w:szCs w:val="24"/>
          <w:lang w:eastAsia="lt-LT"/>
        </w:rPr>
        <w:t xml:space="preserve">Trečiokai ir septintokai visus metus dalyvavo </w:t>
      </w:r>
      <w:r w:rsidRPr="00364E8F">
        <w:rPr>
          <w:szCs w:val="24"/>
        </w:rPr>
        <w:t>naujoje pažintinėje žuvininkystės programoje „Išauginta Europos Sąjungoje“, kuri yra Europos Komisijos iniciatyvos „</w:t>
      </w:r>
      <w:proofErr w:type="spellStart"/>
      <w:r w:rsidRPr="00364E8F">
        <w:rPr>
          <w:szCs w:val="24"/>
        </w:rPr>
        <w:t>Farmed</w:t>
      </w:r>
      <w:proofErr w:type="spellEnd"/>
      <w:r w:rsidRPr="00364E8F">
        <w:rPr>
          <w:szCs w:val="24"/>
        </w:rPr>
        <w:t xml:space="preserve"> </w:t>
      </w:r>
      <w:proofErr w:type="spellStart"/>
      <w:r w:rsidRPr="00364E8F">
        <w:rPr>
          <w:szCs w:val="24"/>
        </w:rPr>
        <w:t>in</w:t>
      </w:r>
      <w:proofErr w:type="spellEnd"/>
      <w:r w:rsidRPr="00364E8F">
        <w:rPr>
          <w:szCs w:val="24"/>
        </w:rPr>
        <w:t xml:space="preserve"> </w:t>
      </w:r>
      <w:proofErr w:type="spellStart"/>
      <w:r w:rsidRPr="00364E8F">
        <w:rPr>
          <w:szCs w:val="24"/>
        </w:rPr>
        <w:t>the</w:t>
      </w:r>
      <w:proofErr w:type="spellEnd"/>
      <w:r w:rsidRPr="00364E8F">
        <w:rPr>
          <w:szCs w:val="24"/>
        </w:rPr>
        <w:t xml:space="preserve"> EU“ dalis. Jos tikslas </w:t>
      </w:r>
      <w:r w:rsidR="00387A47" w:rsidRPr="00746318">
        <w:rPr>
          <w:szCs w:val="24"/>
        </w:rPr>
        <w:t>–</w:t>
      </w:r>
      <w:r w:rsidRPr="00364E8F">
        <w:rPr>
          <w:szCs w:val="24"/>
        </w:rPr>
        <w:t xml:space="preserve"> plėsti programos dalyvių žinias apie akvakultūros sektorių, skatinti Lietuvos akvakultūros ūkiuose išaugintų žuvininkystės produktų vartojimą, sužinoti apie verslo bei karjeros galimybes akvakultūros sektoriuje.</w:t>
      </w:r>
    </w:p>
    <w:p w14:paraId="1C0182EB" w14:textId="2206E748" w:rsidR="00C566DE" w:rsidRPr="004558DE" w:rsidRDefault="00C566DE" w:rsidP="00C566DE">
      <w:pPr>
        <w:pStyle w:val="Default"/>
        <w:ind w:firstLine="567"/>
        <w:jc w:val="both"/>
      </w:pPr>
      <w:r>
        <w:t xml:space="preserve">Mūsų mokykla gavo apdovanojimą </w:t>
      </w:r>
      <w:r w:rsidR="00387A47">
        <w:t xml:space="preserve">bei </w:t>
      </w:r>
      <w:r>
        <w:t>programo</w:t>
      </w:r>
      <w:r w:rsidR="00387A47">
        <w:t>s „</w:t>
      </w:r>
      <w:proofErr w:type="spellStart"/>
      <w:r w:rsidR="00387A47">
        <w:t>eTwinning</w:t>
      </w:r>
      <w:proofErr w:type="spellEnd"/>
      <w:r w:rsidR="00387A47">
        <w:t xml:space="preserve"> mokykla 2020</w:t>
      </w:r>
      <w:r w:rsidR="00D73AB5">
        <w:t>–</w:t>
      </w:r>
      <w:r w:rsidR="00387A47">
        <w:t>2021“ pripažinimą.</w:t>
      </w:r>
      <w:r>
        <w:t xml:space="preserve"> Gruodžio pradžioje sulaukėme dovanų. Didžiuojamės, kad esame Programos </w:t>
      </w:r>
      <w:proofErr w:type="spellStart"/>
      <w:r>
        <w:t>eTwinning</w:t>
      </w:r>
      <w:proofErr w:type="spellEnd"/>
      <w:r>
        <w:t xml:space="preserve"> mokykla, nes esame pavyzdžiu kitų mokyklų bendruomenėms. Tai reiškia, kad mes vykdome aktyvią programos </w:t>
      </w:r>
      <w:proofErr w:type="spellStart"/>
      <w:r>
        <w:t>eTwinning</w:t>
      </w:r>
      <w:proofErr w:type="spellEnd"/>
      <w:r>
        <w:t xml:space="preserve"> vertybių ir pedagogikos sklaidą ir esame sektinas pavyzdys vietos bendruomenei bei kitoms mokykloms. Tarptautiniai </w:t>
      </w:r>
      <w:proofErr w:type="spellStart"/>
      <w:r>
        <w:t>eTwinning</w:t>
      </w:r>
      <w:proofErr w:type="spellEnd"/>
      <w:r>
        <w:t xml:space="preserve"> projektai „Smile, </w:t>
      </w:r>
      <w:proofErr w:type="spellStart"/>
      <w:r>
        <w:t>Earth</w:t>
      </w:r>
      <w:proofErr w:type="spellEnd"/>
      <w:r>
        <w:t>!“, „Susitikime prie virtualios eglutės“ apdovanoti Nacionaliniu kokybės ženkleliu.</w:t>
      </w:r>
    </w:p>
    <w:p w14:paraId="0108399B" w14:textId="77777777" w:rsidR="00C566DE" w:rsidRPr="004558DE" w:rsidRDefault="00C566DE" w:rsidP="00C566DE">
      <w:pPr>
        <w:jc w:val="both"/>
        <w:rPr>
          <w:color w:val="FF0000"/>
          <w:szCs w:val="24"/>
        </w:rPr>
      </w:pPr>
    </w:p>
    <w:p w14:paraId="3396A6AF" w14:textId="77777777" w:rsidR="00C566DE" w:rsidRDefault="00C566DE" w:rsidP="00C566DE">
      <w:pPr>
        <w:jc w:val="both"/>
        <w:rPr>
          <w:b/>
          <w:bCs/>
          <w:szCs w:val="24"/>
        </w:rPr>
      </w:pPr>
      <w:r w:rsidRPr="00914CE6">
        <w:rPr>
          <w:b/>
          <w:bCs/>
          <w:szCs w:val="24"/>
        </w:rPr>
        <w:t>Mokinių pa</w:t>
      </w:r>
      <w:r>
        <w:rPr>
          <w:b/>
          <w:bCs/>
          <w:szCs w:val="24"/>
        </w:rPr>
        <w:t>žangos ir pasiekimų vertinimas</w:t>
      </w:r>
    </w:p>
    <w:p w14:paraId="358543F8" w14:textId="77777777" w:rsidR="00C566DE" w:rsidRDefault="00C566DE" w:rsidP="00C566DE">
      <w:pPr>
        <w:pStyle w:val="Betarp"/>
        <w:jc w:val="both"/>
        <w:rPr>
          <w:rFonts w:ascii="Times New Roman" w:hAnsi="Times New Roman" w:cs="Times New Roman"/>
          <w:sz w:val="24"/>
          <w:szCs w:val="24"/>
          <w:lang w:eastAsia="lt-LT"/>
        </w:rPr>
      </w:pPr>
    </w:p>
    <w:p w14:paraId="548D4F81" w14:textId="5DBC6FD3" w:rsidR="00C566DE" w:rsidRPr="007A16AB" w:rsidRDefault="007A16AB" w:rsidP="00EF0527">
      <w:pPr>
        <w:ind w:firstLine="567"/>
        <w:jc w:val="both"/>
        <w:rPr>
          <w:szCs w:val="24"/>
          <w:lang w:eastAsia="lt-LT"/>
        </w:rPr>
      </w:pPr>
      <w:r w:rsidRPr="007A16AB">
        <w:rPr>
          <w:bCs/>
          <w:szCs w:val="24"/>
        </w:rPr>
        <w:t>Vykdant</w:t>
      </w:r>
      <w:r w:rsidR="00D73AB5">
        <w:rPr>
          <w:bCs/>
          <w:szCs w:val="24"/>
        </w:rPr>
        <w:t xml:space="preserve"> mokyklos veiklos įsivertinimą, </w:t>
      </w:r>
      <w:r w:rsidRPr="007A16AB">
        <w:rPr>
          <w:bCs/>
          <w:szCs w:val="24"/>
        </w:rPr>
        <w:t>55 proc. mokinių pripažino, kad jiems, mokantis nuotoliniu būdu, reikėjo daugiau pagalbos. Mokantis kontaktiniu būdu jos reikėjo tik daugiau kaip 30 proc. mokinių. 88 proc. vaikų pripažino, kad supranta savo gabumus ir mokymosi galimybes bei išsilavinimo vertę. Tam pritaria ir tėvai (80 proc.), tačiau daugiau kaip pusė apklaustų mokytojų teigia, kad mokiniai dažnai pervertina savo mokymosi galimybes. Praėjusių ir šių metų labai gerai besimokančių mokinių skaičius sumažėjo 10 mokinių (nuo 42 iki 32). Galime daryti prielaidą, kad pagalbos, mok</w:t>
      </w:r>
      <w:r w:rsidR="00387A47">
        <w:rPr>
          <w:bCs/>
          <w:szCs w:val="24"/>
        </w:rPr>
        <w:t>antis</w:t>
      </w:r>
      <w:r w:rsidRPr="007A16AB">
        <w:rPr>
          <w:bCs/>
          <w:szCs w:val="24"/>
        </w:rPr>
        <w:t xml:space="preserve"> nuotoliniu būdu, mokiniai tiek iš mokytojų, tiek iš tėvų gavo mažiau. 4 kartus per  metus pildėme VIP stebėjimo ir vertinimo lentelės, analizavome ir aptarėme rezultatus bei mokymo(-</w:t>
      </w:r>
      <w:proofErr w:type="spellStart"/>
      <w:r w:rsidRPr="007A16AB">
        <w:rPr>
          <w:bCs/>
          <w:szCs w:val="24"/>
        </w:rPr>
        <w:t>si</w:t>
      </w:r>
      <w:proofErr w:type="spellEnd"/>
      <w:r w:rsidRPr="007A16AB">
        <w:rPr>
          <w:bCs/>
          <w:szCs w:val="24"/>
        </w:rPr>
        <w:t>) pokytį. 2 kartus per metus</w:t>
      </w:r>
      <w:r>
        <w:rPr>
          <w:bCs/>
          <w:szCs w:val="24"/>
        </w:rPr>
        <w:t xml:space="preserve"> – rudenį ir pavasarį – </w:t>
      </w:r>
      <w:r w:rsidRPr="007A16AB">
        <w:rPr>
          <w:bCs/>
          <w:szCs w:val="24"/>
        </w:rPr>
        <w:t xml:space="preserve">2, 4, 6 ir 8 klasėse analizavome diagnostinių testų rezultatus. Po jų 20 proc. mokinių buvo individualizuotos ir diferencijuotos mokymosi veiklos. Išanalizavę diagnostinių testų rezultatus, pastebėjome, kad mokslo metų pabaigoje nuo 20 iki 30 proc. </w:t>
      </w:r>
      <w:r w:rsidRPr="007A16AB">
        <w:rPr>
          <w:bCs/>
          <w:szCs w:val="24"/>
        </w:rPr>
        <w:lastRenderedPageBreak/>
        <w:t>mokinių pasiekimai atskirose s</w:t>
      </w:r>
      <w:r w:rsidR="00387A47">
        <w:rPr>
          <w:bCs/>
          <w:szCs w:val="24"/>
        </w:rPr>
        <w:t xml:space="preserve">rityse žymiai pagerėjo. Manome </w:t>
      </w:r>
      <w:r w:rsidRPr="007A16AB">
        <w:rPr>
          <w:bCs/>
          <w:szCs w:val="24"/>
        </w:rPr>
        <w:t xml:space="preserve">kad, mokydamiesi nuotoliniu būdu, mokiniai išmoko savarankiškai gilintis į užduotis, jas analizuoti ir tinkamai atlikti. </w:t>
      </w:r>
    </w:p>
    <w:p w14:paraId="4C2FF841" w14:textId="77777777" w:rsidR="00C566DE" w:rsidRPr="00A4649F" w:rsidRDefault="00C566DE" w:rsidP="00C566DE">
      <w:pPr>
        <w:pStyle w:val="Betarp"/>
        <w:ind w:firstLine="567"/>
        <w:jc w:val="both"/>
      </w:pPr>
    </w:p>
    <w:p w14:paraId="6753C122" w14:textId="77777777" w:rsidR="00C566DE" w:rsidRDefault="00C566DE" w:rsidP="00C566DE">
      <w:pPr>
        <w:jc w:val="both"/>
        <w:rPr>
          <w:b/>
          <w:bCs/>
          <w:szCs w:val="24"/>
        </w:rPr>
      </w:pPr>
      <w:r w:rsidRPr="0067482D">
        <w:rPr>
          <w:b/>
          <w:bCs/>
          <w:szCs w:val="24"/>
        </w:rPr>
        <w:t>Neformaliojo vaikų švietimo organizavimas.</w:t>
      </w:r>
    </w:p>
    <w:p w14:paraId="1325284B" w14:textId="77777777" w:rsidR="00C566DE" w:rsidRPr="00172C03" w:rsidRDefault="00C566DE" w:rsidP="00C566DE">
      <w:pPr>
        <w:jc w:val="both"/>
        <w:rPr>
          <w:b/>
          <w:bCs/>
          <w:szCs w:val="24"/>
        </w:rPr>
      </w:pPr>
    </w:p>
    <w:p w14:paraId="13879127" w14:textId="6C98CBF3" w:rsidR="00C566DE" w:rsidRPr="00290C5C" w:rsidRDefault="00C566DE" w:rsidP="00C566DE">
      <w:pPr>
        <w:ind w:firstLine="709"/>
        <w:jc w:val="both"/>
        <w:rPr>
          <w:szCs w:val="24"/>
        </w:rPr>
      </w:pPr>
      <w:r w:rsidRPr="00290C5C">
        <w:rPr>
          <w:szCs w:val="24"/>
        </w:rPr>
        <w:t xml:space="preserve">Mokslo metų pradžia (kontaktinis mokymas rugsėjo </w:t>
      </w:r>
      <w:r w:rsidR="00387A47" w:rsidRPr="00746318">
        <w:rPr>
          <w:szCs w:val="24"/>
        </w:rPr>
        <w:t>–</w:t>
      </w:r>
      <w:r w:rsidRPr="00290C5C">
        <w:rPr>
          <w:szCs w:val="24"/>
        </w:rPr>
        <w:t xml:space="preserve"> spalio mėn.) buvo labai aktyvi. Daug mokinių rinkosi sporto, meninės raiškos, etnokultūros, gamtos tyrinėtojų būrelius. Prasidėjus nuotoliniam mokymui dalis mokinių veiklose nebedalyvavo. Su likusiais būrelių nariais buvo susiti</w:t>
      </w:r>
      <w:r w:rsidR="00387A47">
        <w:rPr>
          <w:szCs w:val="24"/>
        </w:rPr>
        <w:t>nkama per „</w:t>
      </w:r>
      <w:proofErr w:type="spellStart"/>
      <w:r w:rsidR="00387A47">
        <w:rPr>
          <w:szCs w:val="24"/>
        </w:rPr>
        <w:t>Zoom</w:t>
      </w:r>
      <w:proofErr w:type="spellEnd"/>
      <w:r w:rsidR="00387A47">
        <w:rPr>
          <w:szCs w:val="24"/>
        </w:rPr>
        <w:t>“ ir „</w:t>
      </w:r>
      <w:proofErr w:type="spellStart"/>
      <w:r w:rsidR="00387A47">
        <w:rPr>
          <w:szCs w:val="24"/>
        </w:rPr>
        <w:t>Teams</w:t>
      </w:r>
      <w:proofErr w:type="spellEnd"/>
      <w:r w:rsidR="00387A47">
        <w:rPr>
          <w:szCs w:val="24"/>
        </w:rPr>
        <w:t xml:space="preserve">“ </w:t>
      </w:r>
      <w:r w:rsidRPr="00290C5C">
        <w:rPr>
          <w:szCs w:val="24"/>
        </w:rPr>
        <w:t xml:space="preserve">platformas. Nuotolinio mokymo metu mokiniams buvo pateikiamos darbų temos, </w:t>
      </w:r>
      <w:proofErr w:type="spellStart"/>
      <w:r w:rsidRPr="00290C5C">
        <w:rPr>
          <w:szCs w:val="24"/>
        </w:rPr>
        <w:t>video</w:t>
      </w:r>
      <w:proofErr w:type="spellEnd"/>
      <w:r w:rsidRPr="00290C5C">
        <w:rPr>
          <w:szCs w:val="24"/>
        </w:rPr>
        <w:t xml:space="preserve"> nuorodos, rekomendacijos, tačiau kai kurias veiklas vaikams atl</w:t>
      </w:r>
      <w:r w:rsidR="00387A47">
        <w:rPr>
          <w:szCs w:val="24"/>
        </w:rPr>
        <w:t>ikti savarankiškai buvo sunku, t</w:t>
      </w:r>
      <w:r w:rsidRPr="00290C5C">
        <w:rPr>
          <w:szCs w:val="24"/>
        </w:rPr>
        <w:t>odėl buvo keičiamos temos ir pritaikomos prie vaikų galimybių. Buvo siūloma daugiau kūrybinių užduočių. Vadovai kartu su mokiniais dalyvavo nuotoliniuose seminaruose, konkursuose, parodose. Dvi „Darbštuolių“ būrelio mergaitės sėkmingai dalyvavo Kalėdinio žaisliu</w:t>
      </w:r>
      <w:r w:rsidR="00387A47">
        <w:rPr>
          <w:szCs w:val="24"/>
        </w:rPr>
        <w:t xml:space="preserve">ko kūrimo konkurse, o antrokė </w:t>
      </w:r>
      <w:r w:rsidR="00387A47" w:rsidRPr="00746318">
        <w:rPr>
          <w:szCs w:val="24"/>
        </w:rPr>
        <w:t>–</w:t>
      </w:r>
      <w:r w:rsidR="00387A47">
        <w:rPr>
          <w:szCs w:val="24"/>
        </w:rPr>
        <w:t xml:space="preserve"> </w:t>
      </w:r>
      <w:r w:rsidRPr="00290C5C">
        <w:rPr>
          <w:szCs w:val="24"/>
        </w:rPr>
        <w:t>pradinių klasių STEM konferenci</w:t>
      </w:r>
      <w:r>
        <w:rPr>
          <w:szCs w:val="24"/>
        </w:rPr>
        <w:t>jos</w:t>
      </w:r>
      <w:r w:rsidRPr="00290C5C">
        <w:rPr>
          <w:szCs w:val="24"/>
        </w:rPr>
        <w:t xml:space="preserve"> vaizdo pristatyme „Žaismingai apie vandens savybę judėti“. „IT dirbtuvių“ nariai dalyvavo </w:t>
      </w:r>
      <w:proofErr w:type="spellStart"/>
      <w:r w:rsidRPr="00290C5C">
        <w:rPr>
          <w:szCs w:val="24"/>
        </w:rPr>
        <w:t>CodeWeek</w:t>
      </w:r>
      <w:proofErr w:type="spellEnd"/>
      <w:r w:rsidRPr="00290C5C">
        <w:rPr>
          <w:szCs w:val="24"/>
        </w:rPr>
        <w:t xml:space="preserve"> savaitės renginiuose, išmoko programa „PowerPoint“ kurti skaidres, programa „</w:t>
      </w:r>
      <w:proofErr w:type="spellStart"/>
      <w:r w:rsidRPr="00290C5C">
        <w:rPr>
          <w:szCs w:val="24"/>
        </w:rPr>
        <w:t>WordArt</w:t>
      </w:r>
      <w:proofErr w:type="spellEnd"/>
      <w:r w:rsidRPr="00290C5C">
        <w:rPr>
          <w:szCs w:val="24"/>
        </w:rPr>
        <w:t xml:space="preserve">“ kurti žodžių debesis, dar labiau pagilino </w:t>
      </w:r>
      <w:r w:rsidR="00D73AB5">
        <w:rPr>
          <w:szCs w:val="24"/>
        </w:rPr>
        <w:t xml:space="preserve">programavimo įgūdžius </w:t>
      </w:r>
      <w:r w:rsidRPr="00290C5C">
        <w:rPr>
          <w:szCs w:val="24"/>
        </w:rPr>
        <w:t>„</w:t>
      </w:r>
      <w:proofErr w:type="spellStart"/>
      <w:r w:rsidRPr="00290C5C">
        <w:rPr>
          <w:szCs w:val="24"/>
        </w:rPr>
        <w:t>Scratch</w:t>
      </w:r>
      <w:proofErr w:type="spellEnd"/>
      <w:r w:rsidRPr="00290C5C">
        <w:rPr>
          <w:szCs w:val="24"/>
        </w:rPr>
        <w:t>“ programa, išmoko kurti nuotraukų koliažus, skaitmeninius atvirukus, piešti piešinius „</w:t>
      </w:r>
      <w:proofErr w:type="spellStart"/>
      <w:r w:rsidRPr="00290C5C">
        <w:rPr>
          <w:szCs w:val="24"/>
        </w:rPr>
        <w:t>Paint</w:t>
      </w:r>
      <w:proofErr w:type="spellEnd"/>
      <w:r w:rsidRPr="00290C5C">
        <w:rPr>
          <w:szCs w:val="24"/>
        </w:rPr>
        <w:t>“ programa. Mokiniai išmoko kurti elektronines knygas programa „</w:t>
      </w:r>
      <w:proofErr w:type="spellStart"/>
      <w:r w:rsidRPr="00290C5C">
        <w:rPr>
          <w:szCs w:val="24"/>
        </w:rPr>
        <w:t>StoryJumper</w:t>
      </w:r>
      <w:proofErr w:type="spellEnd"/>
      <w:r w:rsidRPr="00290C5C">
        <w:rPr>
          <w:szCs w:val="24"/>
        </w:rPr>
        <w:t>“. Būrelio nariai dalyvavo skaitmeninių atvirukų konkursuose „Lietuva mano namai“, „Skaitmeninis Velykų margutis“ bei</w:t>
      </w:r>
      <w:r w:rsidR="00387A47">
        <w:rPr>
          <w:szCs w:val="24"/>
        </w:rPr>
        <w:t xml:space="preserve"> </w:t>
      </w:r>
      <w:r w:rsidR="002B14E9">
        <w:rPr>
          <w:szCs w:val="24"/>
        </w:rPr>
        <w:t>„</w:t>
      </w:r>
      <w:r w:rsidR="00387A47">
        <w:rPr>
          <w:szCs w:val="24"/>
        </w:rPr>
        <w:t>Programavimo olimpiad</w:t>
      </w:r>
      <w:r w:rsidR="002B14E9">
        <w:rPr>
          <w:szCs w:val="24"/>
        </w:rPr>
        <w:t>a</w:t>
      </w:r>
      <w:r w:rsidR="00387A47">
        <w:rPr>
          <w:szCs w:val="24"/>
        </w:rPr>
        <w:t xml:space="preserve"> 2021</w:t>
      </w:r>
      <w:r w:rsidR="002B14E9">
        <w:rPr>
          <w:szCs w:val="24"/>
        </w:rPr>
        <w:t>“</w:t>
      </w:r>
      <w:r w:rsidR="00387A47">
        <w:rPr>
          <w:szCs w:val="24"/>
        </w:rPr>
        <w:t xml:space="preserve">. </w:t>
      </w:r>
      <w:r w:rsidRPr="00290C5C">
        <w:rPr>
          <w:szCs w:val="24"/>
        </w:rPr>
        <w:t>Vienos mergaitės sukurta animacija olimpiadoje laimėjo 3 vietą.</w:t>
      </w:r>
    </w:p>
    <w:p w14:paraId="52D838B8" w14:textId="77777777" w:rsidR="00C566DE" w:rsidRPr="007A16AB" w:rsidRDefault="00C566DE" w:rsidP="007A16AB">
      <w:pPr>
        <w:jc w:val="both"/>
        <w:rPr>
          <w:szCs w:val="24"/>
        </w:rPr>
      </w:pPr>
      <w:r w:rsidRPr="007A16AB">
        <w:rPr>
          <w:szCs w:val="24"/>
        </w:rPr>
        <w:t xml:space="preserve"> </w:t>
      </w:r>
    </w:p>
    <w:p w14:paraId="4C04C37C" w14:textId="77777777" w:rsidR="00C566DE" w:rsidRPr="00290C5C" w:rsidRDefault="00C566DE" w:rsidP="00C566DE">
      <w:pPr>
        <w:jc w:val="both"/>
        <w:rPr>
          <w:b/>
          <w:bCs/>
          <w:szCs w:val="24"/>
        </w:rPr>
      </w:pPr>
      <w:r w:rsidRPr="00290C5C">
        <w:rPr>
          <w:b/>
          <w:bCs/>
          <w:szCs w:val="24"/>
        </w:rPr>
        <w:t>Sėkmingiausios veiklos</w:t>
      </w:r>
    </w:p>
    <w:p w14:paraId="6DCC4150" w14:textId="77777777" w:rsidR="00C566DE" w:rsidRPr="00290C5C" w:rsidRDefault="00C566DE" w:rsidP="00C566DE">
      <w:pPr>
        <w:jc w:val="both"/>
        <w:rPr>
          <w:szCs w:val="24"/>
        </w:rPr>
      </w:pPr>
    </w:p>
    <w:p w14:paraId="4FF28F06" w14:textId="537444F0" w:rsidR="00C566DE" w:rsidRPr="007A16AB" w:rsidRDefault="00C566DE" w:rsidP="00EF0527">
      <w:pPr>
        <w:pStyle w:val="Betarp"/>
        <w:ind w:firstLine="567"/>
        <w:jc w:val="both"/>
        <w:rPr>
          <w:rFonts w:ascii="Times New Roman" w:hAnsi="Times New Roman" w:cs="Times New Roman"/>
          <w:bCs/>
          <w:sz w:val="24"/>
          <w:szCs w:val="24"/>
        </w:rPr>
      </w:pPr>
      <w:r w:rsidRPr="007A16AB">
        <w:rPr>
          <w:rFonts w:ascii="Times New Roman" w:hAnsi="Times New Roman" w:cs="Times New Roman"/>
          <w:sz w:val="24"/>
          <w:szCs w:val="24"/>
        </w:rPr>
        <w:t>Telšių rajono pradinių klasių mokinių (3-4 klasės) 2020 m. diktante – konkurse „Raštingiausias pradinukas“ 3 klasės mokinė tapo laureate. Pradinių klasių anglų kalbos konkurse „</w:t>
      </w:r>
      <w:proofErr w:type="spellStart"/>
      <w:r w:rsidRPr="007A16AB">
        <w:rPr>
          <w:rFonts w:ascii="Times New Roman" w:hAnsi="Times New Roman" w:cs="Times New Roman"/>
          <w:sz w:val="24"/>
          <w:szCs w:val="24"/>
        </w:rPr>
        <w:t>Easter</w:t>
      </w:r>
      <w:proofErr w:type="spellEnd"/>
      <w:r w:rsidRPr="007A16AB">
        <w:rPr>
          <w:rFonts w:ascii="Times New Roman" w:hAnsi="Times New Roman" w:cs="Times New Roman"/>
          <w:sz w:val="24"/>
          <w:szCs w:val="24"/>
        </w:rPr>
        <w:t xml:space="preserve"> </w:t>
      </w:r>
      <w:proofErr w:type="spellStart"/>
      <w:r w:rsidRPr="007A16AB">
        <w:rPr>
          <w:rFonts w:ascii="Times New Roman" w:hAnsi="Times New Roman" w:cs="Times New Roman"/>
          <w:sz w:val="24"/>
          <w:szCs w:val="24"/>
        </w:rPr>
        <w:t>Twister</w:t>
      </w:r>
      <w:proofErr w:type="spellEnd"/>
      <w:r w:rsidRPr="007A16AB">
        <w:rPr>
          <w:rFonts w:ascii="Times New Roman" w:hAnsi="Times New Roman" w:cs="Times New Roman"/>
          <w:sz w:val="24"/>
          <w:szCs w:val="24"/>
        </w:rPr>
        <w:t>“ užimtos I ir II vietos, o Lietuvos mokinių geografijos olimpiadoje „Mano gaublys“ iškovotos II ir III vietos. Gegužės mėnesį vyko 1</w:t>
      </w:r>
      <w:r w:rsidR="00D73AB5">
        <w:rPr>
          <w:szCs w:val="24"/>
        </w:rPr>
        <w:t>–</w:t>
      </w:r>
      <w:r w:rsidRPr="007A16AB">
        <w:rPr>
          <w:rFonts w:ascii="Times New Roman" w:hAnsi="Times New Roman" w:cs="Times New Roman"/>
          <w:sz w:val="24"/>
          <w:szCs w:val="24"/>
        </w:rPr>
        <w:t>12 klasių mokinių respublikinė „Programavimo olimpiada 2021“. 3 klasės mokinė 3</w:t>
      </w:r>
      <w:r w:rsidR="00D73AB5">
        <w:rPr>
          <w:szCs w:val="24"/>
        </w:rPr>
        <w:t>–</w:t>
      </w:r>
      <w:r w:rsidRPr="007A16AB">
        <w:rPr>
          <w:rFonts w:ascii="Times New Roman" w:hAnsi="Times New Roman" w:cs="Times New Roman"/>
          <w:sz w:val="24"/>
          <w:szCs w:val="24"/>
        </w:rPr>
        <w:t>4 klasių grupėje laimėjo III vietą. Mergaitė sukūrė animaciją „Šokis“. Kiekvienais metais 5 klasių mokiniai išbando savo anglų kalbos žinias dalyvaudami anglų kalbos olimpiadoje, kurioje užduotis kuria vyresnių klasių mokiniai. Šiais metais pradiniame etape dalyvavo 20 mokinių iš 5a ir 5b klasių. Iš jų į finalą pateko 14. Kovo 25 dieną nuotoliniu būdu vyko rajo</w:t>
      </w:r>
      <w:r w:rsidR="00D73AB5">
        <w:rPr>
          <w:rFonts w:ascii="Times New Roman" w:hAnsi="Times New Roman" w:cs="Times New Roman"/>
          <w:sz w:val="24"/>
          <w:szCs w:val="24"/>
        </w:rPr>
        <w:t>ninis 3</w:t>
      </w:r>
      <w:r w:rsidR="00D73AB5">
        <w:rPr>
          <w:szCs w:val="24"/>
        </w:rPr>
        <w:t>–</w:t>
      </w:r>
      <w:r w:rsidRPr="007A16AB">
        <w:rPr>
          <w:rFonts w:ascii="Times New Roman" w:hAnsi="Times New Roman" w:cs="Times New Roman"/>
          <w:sz w:val="24"/>
          <w:szCs w:val="24"/>
        </w:rPr>
        <w:t>4 klasių mokinių anglų kalbos konkursas „</w:t>
      </w:r>
      <w:proofErr w:type="spellStart"/>
      <w:r w:rsidRPr="007A16AB">
        <w:rPr>
          <w:rFonts w:ascii="Times New Roman" w:hAnsi="Times New Roman" w:cs="Times New Roman"/>
          <w:sz w:val="24"/>
          <w:szCs w:val="24"/>
        </w:rPr>
        <w:t>Easter</w:t>
      </w:r>
      <w:proofErr w:type="spellEnd"/>
      <w:r w:rsidRPr="007A16AB">
        <w:rPr>
          <w:rFonts w:ascii="Times New Roman" w:hAnsi="Times New Roman" w:cs="Times New Roman"/>
          <w:sz w:val="24"/>
          <w:szCs w:val="24"/>
        </w:rPr>
        <w:t xml:space="preserve"> </w:t>
      </w:r>
      <w:proofErr w:type="spellStart"/>
      <w:r w:rsidRPr="007A16AB">
        <w:rPr>
          <w:rFonts w:ascii="Times New Roman" w:hAnsi="Times New Roman" w:cs="Times New Roman"/>
          <w:sz w:val="24"/>
          <w:szCs w:val="24"/>
        </w:rPr>
        <w:t>Twister</w:t>
      </w:r>
      <w:proofErr w:type="spellEnd"/>
      <w:r w:rsidRPr="007A16AB">
        <w:rPr>
          <w:rFonts w:ascii="Times New Roman" w:hAnsi="Times New Roman" w:cs="Times New Roman"/>
          <w:sz w:val="24"/>
          <w:szCs w:val="24"/>
        </w:rPr>
        <w:t xml:space="preserve">“. Konkurse dalyvavo 67 moksleiviai iš įvairių rajono mokyklų. Mūsų mokyklos trečiokė laimėjo garbingą </w:t>
      </w:r>
      <w:r w:rsidRPr="007A16AB">
        <w:rPr>
          <w:rStyle w:val="Grietas"/>
          <w:rFonts w:ascii="Times New Roman" w:hAnsi="Times New Roman" w:cs="Times New Roman"/>
          <w:b w:val="0"/>
          <w:sz w:val="24"/>
          <w:szCs w:val="24"/>
        </w:rPr>
        <w:t>antrąją vietą.</w:t>
      </w:r>
      <w:r w:rsidRPr="007A16AB">
        <w:rPr>
          <w:rStyle w:val="Grietas"/>
          <w:rFonts w:ascii="Times New Roman" w:hAnsi="Times New Roman" w:cs="Times New Roman"/>
          <w:sz w:val="24"/>
          <w:szCs w:val="24"/>
        </w:rPr>
        <w:t xml:space="preserve"> </w:t>
      </w:r>
      <w:r w:rsidRPr="007A16AB">
        <w:rPr>
          <w:rFonts w:ascii="Times New Roman" w:hAnsi="Times New Roman" w:cs="Times New Roman"/>
          <w:sz w:val="24"/>
          <w:szCs w:val="24"/>
        </w:rPr>
        <w:t>Telšių rajono 2</w:t>
      </w:r>
      <w:r w:rsidR="00D73AB5">
        <w:rPr>
          <w:szCs w:val="24"/>
        </w:rPr>
        <w:t>–</w:t>
      </w:r>
      <w:r w:rsidRPr="007A16AB">
        <w:rPr>
          <w:rFonts w:ascii="Times New Roman" w:hAnsi="Times New Roman" w:cs="Times New Roman"/>
          <w:sz w:val="24"/>
          <w:szCs w:val="24"/>
        </w:rPr>
        <w:t>4 klasių mokinių pasaulio pažinimo olimpiadoje „Mano gaublys“ 3b klasės mokinė laimėjo</w:t>
      </w:r>
      <w:r w:rsidRPr="007A16AB">
        <w:rPr>
          <w:rStyle w:val="Grietas"/>
          <w:rFonts w:ascii="Times New Roman" w:hAnsi="Times New Roman" w:cs="Times New Roman"/>
          <w:sz w:val="24"/>
          <w:szCs w:val="24"/>
        </w:rPr>
        <w:t xml:space="preserve"> </w:t>
      </w:r>
      <w:r w:rsidRPr="007A16AB">
        <w:rPr>
          <w:rStyle w:val="Grietas"/>
          <w:rFonts w:ascii="Times New Roman" w:hAnsi="Times New Roman" w:cs="Times New Roman"/>
          <w:b w:val="0"/>
          <w:sz w:val="24"/>
          <w:szCs w:val="24"/>
        </w:rPr>
        <w:t>I vietą</w:t>
      </w:r>
      <w:r w:rsidRPr="007A16AB">
        <w:rPr>
          <w:rFonts w:ascii="Times New Roman" w:hAnsi="Times New Roman" w:cs="Times New Roman"/>
          <w:b/>
          <w:sz w:val="24"/>
          <w:szCs w:val="24"/>
        </w:rPr>
        <w:t>,</w:t>
      </w:r>
      <w:r w:rsidRPr="007A16AB">
        <w:rPr>
          <w:rFonts w:ascii="Times New Roman" w:hAnsi="Times New Roman" w:cs="Times New Roman"/>
          <w:sz w:val="24"/>
          <w:szCs w:val="24"/>
        </w:rPr>
        <w:t xml:space="preserve"> o  3a klasės mokinė</w:t>
      </w:r>
      <w:r w:rsidRPr="007A16AB">
        <w:rPr>
          <w:rStyle w:val="Grietas"/>
          <w:rFonts w:ascii="Times New Roman" w:hAnsi="Times New Roman" w:cs="Times New Roman"/>
          <w:sz w:val="24"/>
          <w:szCs w:val="24"/>
        </w:rPr>
        <w:t xml:space="preserve"> </w:t>
      </w:r>
      <w:r w:rsidRPr="007A16AB">
        <w:rPr>
          <w:rFonts w:ascii="Times New Roman" w:hAnsi="Times New Roman" w:cs="Times New Roman"/>
          <w:sz w:val="24"/>
          <w:szCs w:val="24"/>
        </w:rPr>
        <w:t xml:space="preserve">užėmė </w:t>
      </w:r>
      <w:r w:rsidRPr="007A16AB">
        <w:rPr>
          <w:rStyle w:val="Grietas"/>
          <w:rFonts w:ascii="Times New Roman" w:hAnsi="Times New Roman" w:cs="Times New Roman"/>
          <w:b w:val="0"/>
          <w:sz w:val="24"/>
          <w:szCs w:val="24"/>
        </w:rPr>
        <w:t>II vietą</w:t>
      </w:r>
      <w:r w:rsidRPr="007A16AB">
        <w:rPr>
          <w:rFonts w:ascii="Times New Roman" w:hAnsi="Times New Roman" w:cs="Times New Roman"/>
          <w:sz w:val="24"/>
          <w:szCs w:val="24"/>
        </w:rPr>
        <w:t xml:space="preserve">, o dar vienas 3b klasės mokinys džiaugėsi </w:t>
      </w:r>
      <w:r w:rsidRPr="007A16AB">
        <w:rPr>
          <w:rStyle w:val="Grietas"/>
          <w:rFonts w:ascii="Times New Roman" w:hAnsi="Times New Roman" w:cs="Times New Roman"/>
          <w:b w:val="0"/>
          <w:sz w:val="24"/>
          <w:szCs w:val="24"/>
        </w:rPr>
        <w:t>III vieta</w:t>
      </w:r>
      <w:r w:rsidRPr="007A16AB">
        <w:rPr>
          <w:rFonts w:ascii="Times New Roman" w:hAnsi="Times New Roman" w:cs="Times New Roman"/>
          <w:sz w:val="24"/>
          <w:szCs w:val="24"/>
        </w:rPr>
        <w:t xml:space="preserve"> rajone. Telšių rajono 1</w:t>
      </w:r>
      <w:r w:rsidR="00D73AB5">
        <w:rPr>
          <w:szCs w:val="24"/>
        </w:rPr>
        <w:t>–</w:t>
      </w:r>
      <w:r w:rsidRPr="007A16AB">
        <w:rPr>
          <w:rFonts w:ascii="Times New Roman" w:hAnsi="Times New Roman" w:cs="Times New Roman"/>
          <w:sz w:val="24"/>
          <w:szCs w:val="24"/>
        </w:rPr>
        <w:t>4 klasių mokinių dailaus rašto konkurso „Rašau Lietuvai“ laureatėmis tapo dvi mūsų mokyklos moksleivės: pirmokė ir trečiokė. Kovo mėnesį vyko Telšių rajono technologijų olimpiada tema „Kūrybiškumo virusas“. Olimpiada vyko virtualioje aplinkoje, kur mokiniai turėjo pristatyti savo sukurtus namų darbus. Olimpiadoje dalyvavo keturi mūsų mokyklos mokiniai. Olimpiadoje laimėtos dvi pirmosios ir viena antra vieta.  Šių metų kalėdinio žaisliuko konkurso tema „Liaudies tradicijos vakar, šiandien ir rytoj“. Darbus pristatė 7 mokiniai, iš kurių nugalėtojais savo amžiaus grupėse paskelbti </w:t>
      </w:r>
      <w:r w:rsidRPr="007A16AB">
        <w:rPr>
          <w:rFonts w:ascii="Times New Roman" w:hAnsi="Times New Roman" w:cs="Times New Roman"/>
          <w:bCs/>
          <w:sz w:val="24"/>
          <w:szCs w:val="24"/>
        </w:rPr>
        <w:t>du mokiniai.</w:t>
      </w:r>
    </w:p>
    <w:p w14:paraId="2765C7DA" w14:textId="3B4D90C0" w:rsidR="00C566DE" w:rsidRPr="007A16AB" w:rsidRDefault="00C566DE" w:rsidP="00EF0527">
      <w:pPr>
        <w:pStyle w:val="Betarp"/>
        <w:ind w:firstLine="567"/>
        <w:jc w:val="both"/>
        <w:rPr>
          <w:rFonts w:ascii="Times New Roman" w:hAnsi="Times New Roman" w:cs="Times New Roman"/>
          <w:sz w:val="24"/>
          <w:szCs w:val="24"/>
        </w:rPr>
      </w:pPr>
      <w:r w:rsidRPr="007A16AB">
        <w:rPr>
          <w:rFonts w:ascii="Times New Roman" w:hAnsi="Times New Roman" w:cs="Times New Roman"/>
          <w:sz w:val="24"/>
          <w:szCs w:val="24"/>
        </w:rPr>
        <w:t>3a klasės mokiniai dalyvavo UAB Mokslo technologijos organizuotame konkurse „STEAM namuose“ ir tapo 2 vietos laimėtojais. Mokiniai pademonstravo eksperimentą api</w:t>
      </w:r>
      <w:r w:rsidR="00D73AB5">
        <w:rPr>
          <w:rFonts w:ascii="Times New Roman" w:hAnsi="Times New Roman" w:cs="Times New Roman"/>
          <w:sz w:val="24"/>
          <w:szCs w:val="24"/>
        </w:rPr>
        <w:t xml:space="preserve">e difuziją „Vanduo ir rašalas“. </w:t>
      </w:r>
      <w:r w:rsidRPr="007A16AB">
        <w:rPr>
          <w:rFonts w:ascii="Times New Roman" w:hAnsi="Times New Roman" w:cs="Times New Roman"/>
          <w:sz w:val="24"/>
          <w:szCs w:val="24"/>
        </w:rPr>
        <w:t>Laimėtojams įteiktas 50 eurų vertės kuponas, už kurį klasė galės įsigyti priemonių internetinėje parduotuvėje.</w:t>
      </w:r>
    </w:p>
    <w:p w14:paraId="6D03BB10" w14:textId="0F6A8C4B" w:rsidR="007A16AB" w:rsidRPr="000963ED" w:rsidRDefault="00C566DE" w:rsidP="000963ED">
      <w:pPr>
        <w:pStyle w:val="Betarp"/>
        <w:ind w:firstLine="567"/>
        <w:jc w:val="both"/>
        <w:rPr>
          <w:rFonts w:ascii="Times New Roman" w:hAnsi="Times New Roman" w:cs="Times New Roman"/>
          <w:sz w:val="24"/>
          <w:szCs w:val="24"/>
        </w:rPr>
      </w:pPr>
      <w:r w:rsidRPr="007A16AB">
        <w:rPr>
          <w:rFonts w:ascii="Times New Roman" w:hAnsi="Times New Roman" w:cs="Times New Roman"/>
          <w:sz w:val="24"/>
          <w:szCs w:val="24"/>
        </w:rPr>
        <w:t>2020-ųjų rudens pradžioje Lietuvoje startavo mobiliosios vaikščiojimo programėlės „#walk15“ įgyvendinamas ir Sporto rėmimo fondo finansuojamas projektas „Mokyklos eina“, nukreiptas į 15 žemiausio fizinio aktyvumo rodiklius fiksuojanči</w:t>
      </w:r>
      <w:r w:rsidR="002B14E9">
        <w:rPr>
          <w:rFonts w:ascii="Times New Roman" w:hAnsi="Times New Roman" w:cs="Times New Roman"/>
          <w:sz w:val="24"/>
          <w:szCs w:val="24"/>
        </w:rPr>
        <w:t>as</w:t>
      </w:r>
      <w:r w:rsidRPr="007A16AB">
        <w:rPr>
          <w:rFonts w:ascii="Times New Roman" w:hAnsi="Times New Roman" w:cs="Times New Roman"/>
          <w:sz w:val="24"/>
          <w:szCs w:val="24"/>
        </w:rPr>
        <w:t xml:space="preserve"> savivaldyb</w:t>
      </w:r>
      <w:r w:rsidR="002B14E9">
        <w:rPr>
          <w:rFonts w:ascii="Times New Roman" w:hAnsi="Times New Roman" w:cs="Times New Roman"/>
          <w:sz w:val="24"/>
          <w:szCs w:val="24"/>
        </w:rPr>
        <w:t>es</w:t>
      </w:r>
      <w:r w:rsidRPr="007A16AB">
        <w:rPr>
          <w:rFonts w:ascii="Times New Roman" w:hAnsi="Times New Roman" w:cs="Times New Roman"/>
          <w:sz w:val="24"/>
          <w:szCs w:val="24"/>
        </w:rPr>
        <w:t>. Kiekvienoje iš savivaldybių buvo atrinkta po dvi mokyklas ir joms pristatytos kelios skirtingos, pažangios priemonės, kurių tikslas – skatinti kasdien surinkti kuo daugiau žingsnių. Absoliučia projekto žingsnių lydere tapo mūsų mokykla.</w:t>
      </w:r>
    </w:p>
    <w:p w14:paraId="432C595C" w14:textId="77777777" w:rsidR="0003222C" w:rsidRDefault="0003222C" w:rsidP="0003222C">
      <w:pPr>
        <w:spacing w:line="259" w:lineRule="auto"/>
        <w:jc w:val="center"/>
        <w:rPr>
          <w:b/>
          <w:szCs w:val="24"/>
        </w:rPr>
      </w:pPr>
      <w:r>
        <w:rPr>
          <w:b/>
          <w:szCs w:val="24"/>
        </w:rPr>
        <w:lastRenderedPageBreak/>
        <w:t>I SKYRIUS</w:t>
      </w:r>
    </w:p>
    <w:p w14:paraId="176D04B4" w14:textId="77777777" w:rsidR="0003222C" w:rsidRDefault="0003222C" w:rsidP="0003222C">
      <w:pPr>
        <w:spacing w:line="259" w:lineRule="auto"/>
        <w:jc w:val="center"/>
        <w:rPr>
          <w:b/>
          <w:szCs w:val="24"/>
        </w:rPr>
      </w:pPr>
      <w:r>
        <w:rPr>
          <w:b/>
          <w:szCs w:val="24"/>
        </w:rPr>
        <w:t>BENDROSIOS NUOSTATOS</w:t>
      </w:r>
    </w:p>
    <w:p w14:paraId="4C5A1E8B" w14:textId="77777777" w:rsidR="0003222C" w:rsidRDefault="0003222C" w:rsidP="0003222C">
      <w:pPr>
        <w:spacing w:line="259" w:lineRule="auto"/>
        <w:jc w:val="center"/>
        <w:rPr>
          <w:szCs w:val="24"/>
        </w:rPr>
      </w:pPr>
    </w:p>
    <w:p w14:paraId="38529A55" w14:textId="7B5899E0" w:rsidR="00E17544" w:rsidRPr="00E17544" w:rsidRDefault="00E17544" w:rsidP="00E17544">
      <w:pPr>
        <w:ind w:firstLine="567"/>
        <w:jc w:val="both"/>
        <w:rPr>
          <w:rFonts w:eastAsiaTheme="majorEastAsia"/>
          <w:szCs w:val="24"/>
        </w:rPr>
      </w:pPr>
      <w:r w:rsidRPr="000B55CF">
        <w:rPr>
          <w:szCs w:val="24"/>
        </w:rPr>
        <w:t>1</w:t>
      </w:r>
      <w:r w:rsidRPr="00EF0527">
        <w:rPr>
          <w:rStyle w:val="Antrat1Diagrama"/>
          <w:color w:val="auto"/>
          <w:szCs w:val="24"/>
        </w:rPr>
        <w:t>.</w:t>
      </w:r>
      <w:r w:rsidR="00EF0527">
        <w:rPr>
          <w:rStyle w:val="Antrat1Diagrama"/>
          <w:szCs w:val="24"/>
        </w:rPr>
        <w:t xml:space="preserve"> </w:t>
      </w:r>
      <w:r w:rsidRPr="00E17544">
        <w:rPr>
          <w:rStyle w:val="Antrat1Diagrama"/>
          <w:rFonts w:ascii="Times New Roman" w:hAnsi="Times New Roman" w:cs="Times New Roman"/>
          <w:color w:val="auto"/>
          <w:sz w:val="24"/>
          <w:szCs w:val="24"/>
        </w:rPr>
        <w:t>Telšių „Germanto“ progimnazijos ugdymo planas reglamentuoja pradinio ir pagrindinio ugdymo pirmosios dalies programų įgyvendinimą. Mokyklos ugdymo planas sudarytas vadovaujantis 20</w:t>
      </w:r>
      <w:r w:rsidR="00802738">
        <w:rPr>
          <w:rStyle w:val="Antrat1Diagrama"/>
          <w:rFonts w:ascii="Times New Roman" w:hAnsi="Times New Roman" w:cs="Times New Roman"/>
          <w:color w:val="auto"/>
          <w:sz w:val="24"/>
          <w:szCs w:val="24"/>
        </w:rPr>
        <w:t>21</w:t>
      </w:r>
      <w:r w:rsidRPr="00E17544">
        <w:rPr>
          <w:rStyle w:val="Antrat1Diagrama"/>
          <w:rFonts w:ascii="Times New Roman" w:hAnsi="Times New Roman" w:cs="Times New Roman"/>
          <w:color w:val="auto"/>
          <w:sz w:val="24"/>
          <w:szCs w:val="24"/>
        </w:rPr>
        <w:t xml:space="preserve"> m. </w:t>
      </w:r>
      <w:r w:rsidR="00802738">
        <w:rPr>
          <w:rStyle w:val="Antrat1Diagrama"/>
          <w:rFonts w:ascii="Times New Roman" w:hAnsi="Times New Roman" w:cs="Times New Roman"/>
          <w:color w:val="auto"/>
          <w:sz w:val="24"/>
          <w:szCs w:val="24"/>
        </w:rPr>
        <w:t>gegužės 3</w:t>
      </w:r>
      <w:r w:rsidRPr="00E17544">
        <w:rPr>
          <w:rStyle w:val="Antrat1Diagrama"/>
          <w:rFonts w:ascii="Times New Roman" w:hAnsi="Times New Roman" w:cs="Times New Roman"/>
          <w:color w:val="auto"/>
          <w:sz w:val="24"/>
          <w:szCs w:val="24"/>
        </w:rPr>
        <w:t xml:space="preserve"> d. LR švietimo, mokslo ir sporto ministr</w:t>
      </w:r>
      <w:r w:rsidR="00802738">
        <w:rPr>
          <w:rStyle w:val="Antrat1Diagrama"/>
          <w:rFonts w:ascii="Times New Roman" w:hAnsi="Times New Roman" w:cs="Times New Roman"/>
          <w:color w:val="auto"/>
          <w:sz w:val="24"/>
          <w:szCs w:val="24"/>
        </w:rPr>
        <w:t>ės</w:t>
      </w:r>
      <w:r w:rsidRPr="00E17544">
        <w:rPr>
          <w:rStyle w:val="Antrat1Diagrama"/>
          <w:rFonts w:ascii="Times New Roman" w:hAnsi="Times New Roman" w:cs="Times New Roman"/>
          <w:color w:val="auto"/>
          <w:sz w:val="24"/>
          <w:szCs w:val="24"/>
        </w:rPr>
        <w:t xml:space="preserve"> įsakymu Nr. V-</w:t>
      </w:r>
      <w:r w:rsidR="00802738">
        <w:rPr>
          <w:rStyle w:val="Antrat1Diagrama"/>
          <w:rFonts w:ascii="Times New Roman" w:hAnsi="Times New Roman" w:cs="Times New Roman"/>
          <w:color w:val="auto"/>
          <w:sz w:val="24"/>
          <w:szCs w:val="24"/>
        </w:rPr>
        <w:t>688</w:t>
      </w:r>
      <w:r w:rsidRPr="00E17544">
        <w:rPr>
          <w:rStyle w:val="Antrat1Diagrama"/>
          <w:rFonts w:ascii="Times New Roman" w:hAnsi="Times New Roman" w:cs="Times New Roman"/>
          <w:color w:val="auto"/>
          <w:sz w:val="24"/>
          <w:szCs w:val="24"/>
        </w:rPr>
        <w:t xml:space="preserve"> patvirtintais </w:t>
      </w:r>
      <w:r w:rsidR="00802738">
        <w:t>2021–2022 ir 2022–2023 mokslo metų pradinio bei pagrindinio ugdymo programų bendraisiais ugdymo planais</w:t>
      </w:r>
      <w:r w:rsidRPr="00E17544">
        <w:rPr>
          <w:rStyle w:val="Antrat1Diagrama"/>
          <w:rFonts w:ascii="Times New Roman" w:hAnsi="Times New Roman" w:cs="Times New Roman"/>
          <w:color w:val="auto"/>
          <w:sz w:val="24"/>
          <w:szCs w:val="24"/>
        </w:rPr>
        <w:t>, kitais švietimą ir mokyklos veiklą reglamentuojančiais dokumentais.</w:t>
      </w:r>
    </w:p>
    <w:p w14:paraId="53F76E91" w14:textId="77777777" w:rsidR="00E17544" w:rsidRDefault="00E17544" w:rsidP="00802738">
      <w:pPr>
        <w:ind w:firstLine="567"/>
        <w:jc w:val="both"/>
        <w:rPr>
          <w:szCs w:val="24"/>
        </w:rPr>
      </w:pPr>
      <w:r w:rsidRPr="000B55CF">
        <w:rPr>
          <w:szCs w:val="24"/>
        </w:rPr>
        <w:t xml:space="preserve">2. Mokyklos ugdymo planas parengtas mokyklos direktoriaus </w:t>
      </w:r>
      <w:r w:rsidRPr="00AF17EF">
        <w:rPr>
          <w:szCs w:val="24"/>
        </w:rPr>
        <w:t>202</w:t>
      </w:r>
      <w:r w:rsidR="00802738">
        <w:rPr>
          <w:szCs w:val="24"/>
        </w:rPr>
        <w:t>1</w:t>
      </w:r>
      <w:r w:rsidRPr="00AF17EF">
        <w:rPr>
          <w:szCs w:val="24"/>
        </w:rPr>
        <w:t xml:space="preserve"> m. </w:t>
      </w:r>
      <w:r w:rsidR="00802738">
        <w:rPr>
          <w:szCs w:val="24"/>
        </w:rPr>
        <w:t>gegužės</w:t>
      </w:r>
      <w:r w:rsidRPr="00AF17EF">
        <w:rPr>
          <w:szCs w:val="24"/>
        </w:rPr>
        <w:t xml:space="preserve"> </w:t>
      </w:r>
      <w:r w:rsidR="00802738">
        <w:rPr>
          <w:szCs w:val="24"/>
        </w:rPr>
        <w:t>24</w:t>
      </w:r>
      <w:r w:rsidRPr="00AF17EF">
        <w:rPr>
          <w:szCs w:val="24"/>
        </w:rPr>
        <w:t xml:space="preserve"> d. įsakymu </w:t>
      </w:r>
    </w:p>
    <w:p w14:paraId="565999A6" w14:textId="77777777" w:rsidR="00E17544" w:rsidRPr="000B55CF" w:rsidRDefault="00E17544" w:rsidP="00802738">
      <w:pPr>
        <w:jc w:val="both"/>
        <w:rPr>
          <w:rStyle w:val="Antrat1Diagrama"/>
          <w:szCs w:val="24"/>
        </w:rPr>
      </w:pPr>
      <w:r w:rsidRPr="000B55CF">
        <w:rPr>
          <w:szCs w:val="24"/>
        </w:rPr>
        <w:t>Nr. V-</w:t>
      </w:r>
      <w:r w:rsidR="00802738">
        <w:rPr>
          <w:szCs w:val="24"/>
        </w:rPr>
        <w:t>29</w:t>
      </w:r>
      <w:r w:rsidRPr="000B55CF">
        <w:rPr>
          <w:szCs w:val="24"/>
        </w:rPr>
        <w:t xml:space="preserve"> sudarytos darbo grupės, aptartas mokytojų tarybos posėdyje, suderintas su Mokyklos taryba.</w:t>
      </w:r>
    </w:p>
    <w:p w14:paraId="46686180" w14:textId="55E6473C" w:rsidR="00E17544" w:rsidRPr="000B55CF" w:rsidRDefault="00E17544" w:rsidP="00802738">
      <w:pPr>
        <w:ind w:firstLine="567"/>
        <w:jc w:val="both"/>
        <w:rPr>
          <w:szCs w:val="24"/>
        </w:rPr>
      </w:pPr>
      <w:r w:rsidRPr="000B55CF">
        <w:rPr>
          <w:szCs w:val="24"/>
        </w:rPr>
        <w:t xml:space="preserve">3. Mokyklos Ugdymo planas parengtas vieneriems </w:t>
      </w:r>
      <w:r w:rsidR="00242942">
        <w:t xml:space="preserve">2021–2022 </w:t>
      </w:r>
      <w:r w:rsidRPr="000B55CF">
        <w:rPr>
          <w:szCs w:val="24"/>
        </w:rPr>
        <w:t>mokslo metams atsižvelgiant į mokyklos strateginius tikslus, bendruomenės poreikius, turimus išteklius.</w:t>
      </w:r>
    </w:p>
    <w:p w14:paraId="2D71506E" w14:textId="77777777" w:rsidR="00E17544" w:rsidRPr="000B55CF" w:rsidRDefault="00E17544" w:rsidP="00E17544">
      <w:pPr>
        <w:ind w:firstLine="567"/>
        <w:jc w:val="both"/>
        <w:rPr>
          <w:szCs w:val="24"/>
        </w:rPr>
      </w:pPr>
      <w:r w:rsidRPr="000B55CF">
        <w:rPr>
          <w:szCs w:val="24"/>
        </w:rPr>
        <w:t>4. Ugdymo plano tikslas – apibrėžti bendruosius ugdymo programų vykdymo reikalavimus mokyklos ugdymo tur</w:t>
      </w:r>
      <w:r w:rsidRPr="000B55CF">
        <w:t>i</w:t>
      </w:r>
      <w:r w:rsidRPr="000B55CF">
        <w:rPr>
          <w:szCs w:val="24"/>
        </w:rPr>
        <w:t xml:space="preserve">niui formuoti ir ugdymo procesui organizuoti, sudarant lygias galimybes kiekvienam mokiniui siekti asmeninės pažangos ir įgyti mokymuisi visą gyvenimą būtinų bendrųjų ir dalykinių kompetencijų. </w:t>
      </w:r>
    </w:p>
    <w:p w14:paraId="6F275922" w14:textId="77777777" w:rsidR="00E17544" w:rsidRPr="000B55CF" w:rsidRDefault="00E17544" w:rsidP="00E17544">
      <w:pPr>
        <w:ind w:firstLine="567"/>
        <w:jc w:val="both"/>
        <w:rPr>
          <w:szCs w:val="24"/>
        </w:rPr>
      </w:pPr>
      <w:r w:rsidRPr="000B55CF">
        <w:rPr>
          <w:szCs w:val="24"/>
        </w:rPr>
        <w:t>5. Ugdymo plano uždaviniai:</w:t>
      </w:r>
    </w:p>
    <w:p w14:paraId="53937100" w14:textId="77777777" w:rsidR="00E17544" w:rsidRPr="000B55CF" w:rsidRDefault="00E17544" w:rsidP="00E17544">
      <w:pPr>
        <w:ind w:firstLine="567"/>
        <w:jc w:val="both"/>
        <w:rPr>
          <w:szCs w:val="24"/>
        </w:rPr>
      </w:pPr>
      <w:r w:rsidRPr="000B55CF">
        <w:rPr>
          <w:szCs w:val="24"/>
        </w:rPr>
        <w:t xml:space="preserve">5.1. pateikti ugdymo gaires mokyklos ugdymo turiniui kurti ir jo įgyvendinimą užtikrinančiam mokyklos ugdymo planui parengti; </w:t>
      </w:r>
    </w:p>
    <w:p w14:paraId="5A62EC62" w14:textId="77777777" w:rsidR="00E17544" w:rsidRPr="00CF58E6" w:rsidRDefault="00E17544" w:rsidP="00E17544">
      <w:pPr>
        <w:ind w:firstLine="567"/>
        <w:jc w:val="both"/>
        <w:rPr>
          <w:szCs w:val="24"/>
        </w:rPr>
      </w:pPr>
      <w:r w:rsidRPr="000B55CF">
        <w:rPr>
          <w:szCs w:val="24"/>
        </w:rPr>
        <w:t xml:space="preserve">5.2. nurodyti minimalų privalomą pamokų skaičių, skirtą ugdymo programoms </w:t>
      </w:r>
      <w:r w:rsidRPr="00CF58E6">
        <w:rPr>
          <w:szCs w:val="24"/>
        </w:rPr>
        <w:t>įgyvendinti.</w:t>
      </w:r>
    </w:p>
    <w:p w14:paraId="20134E36" w14:textId="77777777" w:rsidR="0003222C" w:rsidRDefault="0003222C" w:rsidP="00E17544">
      <w:pPr>
        <w:spacing w:line="259" w:lineRule="auto"/>
        <w:ind w:firstLine="567"/>
        <w:jc w:val="both"/>
        <w:rPr>
          <w:sz w:val="2"/>
          <w:szCs w:val="2"/>
        </w:rPr>
      </w:pPr>
    </w:p>
    <w:p w14:paraId="1FAC2298" w14:textId="77777777" w:rsidR="0003222C" w:rsidRDefault="0003222C" w:rsidP="0003222C">
      <w:pPr>
        <w:spacing w:line="259" w:lineRule="auto"/>
        <w:ind w:firstLine="567"/>
        <w:jc w:val="both"/>
        <w:rPr>
          <w:b/>
          <w:szCs w:val="24"/>
        </w:rPr>
      </w:pPr>
    </w:p>
    <w:p w14:paraId="29B7E4CE" w14:textId="77777777" w:rsidR="0003222C" w:rsidRDefault="0003222C" w:rsidP="0003222C">
      <w:pPr>
        <w:rPr>
          <w:sz w:val="2"/>
          <w:szCs w:val="2"/>
        </w:rPr>
      </w:pPr>
    </w:p>
    <w:p w14:paraId="0ED18689" w14:textId="77777777" w:rsidR="0003222C" w:rsidRDefault="0003222C" w:rsidP="0003222C">
      <w:pPr>
        <w:jc w:val="center"/>
        <w:rPr>
          <w:b/>
          <w:szCs w:val="24"/>
        </w:rPr>
      </w:pPr>
      <w:r>
        <w:rPr>
          <w:b/>
          <w:szCs w:val="24"/>
        </w:rPr>
        <w:t xml:space="preserve">II SKYRIUS </w:t>
      </w:r>
    </w:p>
    <w:p w14:paraId="1722E521" w14:textId="77777777" w:rsidR="0003222C" w:rsidRDefault="0003222C" w:rsidP="0003222C">
      <w:pPr>
        <w:jc w:val="center"/>
        <w:rPr>
          <w:b/>
          <w:szCs w:val="24"/>
        </w:rPr>
      </w:pPr>
      <w:r>
        <w:rPr>
          <w:b/>
          <w:szCs w:val="24"/>
        </w:rPr>
        <w:t>UGDYMO ORGANIZAVIMAS</w:t>
      </w:r>
    </w:p>
    <w:p w14:paraId="30BCCEAC" w14:textId="77777777" w:rsidR="0003222C" w:rsidRDefault="0003222C" w:rsidP="0003222C">
      <w:pPr>
        <w:spacing w:line="259" w:lineRule="auto"/>
        <w:jc w:val="center"/>
        <w:rPr>
          <w:b/>
          <w:szCs w:val="24"/>
        </w:rPr>
      </w:pPr>
    </w:p>
    <w:p w14:paraId="5651725A" w14:textId="77777777" w:rsidR="0003222C" w:rsidRDefault="0003222C" w:rsidP="0003222C">
      <w:pPr>
        <w:jc w:val="center"/>
        <w:rPr>
          <w:b/>
          <w:szCs w:val="24"/>
        </w:rPr>
      </w:pPr>
      <w:r>
        <w:rPr>
          <w:b/>
          <w:szCs w:val="24"/>
        </w:rPr>
        <w:t xml:space="preserve">PIRMASIS SKIRSNIS </w:t>
      </w:r>
    </w:p>
    <w:p w14:paraId="0D9CC6AF" w14:textId="77777777" w:rsidR="0003222C" w:rsidRDefault="0003222C" w:rsidP="0003222C">
      <w:pPr>
        <w:jc w:val="center"/>
        <w:rPr>
          <w:b/>
          <w:szCs w:val="24"/>
        </w:rPr>
      </w:pPr>
      <w:r>
        <w:rPr>
          <w:b/>
          <w:szCs w:val="24"/>
        </w:rPr>
        <w:t xml:space="preserve">MOKSLO METŲ TRUKMĖ </w:t>
      </w:r>
    </w:p>
    <w:p w14:paraId="527ECED6" w14:textId="77777777" w:rsidR="0003222C" w:rsidRDefault="0003222C" w:rsidP="0003222C">
      <w:pPr>
        <w:spacing w:line="259" w:lineRule="auto"/>
        <w:jc w:val="center"/>
        <w:rPr>
          <w:b/>
          <w:szCs w:val="24"/>
        </w:rPr>
      </w:pPr>
    </w:p>
    <w:p w14:paraId="65D1C879" w14:textId="77777777" w:rsidR="0003222C" w:rsidRDefault="0003222C" w:rsidP="0003222C">
      <w:pPr>
        <w:rPr>
          <w:sz w:val="2"/>
          <w:szCs w:val="2"/>
        </w:rPr>
      </w:pPr>
    </w:p>
    <w:p w14:paraId="3C04B6E7" w14:textId="77777777" w:rsidR="0003222C" w:rsidRDefault="00F83EC4" w:rsidP="0003222C">
      <w:pPr>
        <w:spacing w:line="259" w:lineRule="auto"/>
        <w:ind w:firstLine="567"/>
        <w:jc w:val="both"/>
        <w:rPr>
          <w:szCs w:val="24"/>
        </w:rPr>
      </w:pPr>
      <w:r w:rsidRPr="00704C0B">
        <w:rPr>
          <w:szCs w:val="24"/>
        </w:rPr>
        <w:t>6</w:t>
      </w:r>
      <w:r w:rsidR="0003222C">
        <w:rPr>
          <w:szCs w:val="24"/>
        </w:rPr>
        <w:t>. Ugdymo organizavimas 2021–2022 mokslo metais:</w:t>
      </w:r>
    </w:p>
    <w:p w14:paraId="1BE999CE" w14:textId="77777777" w:rsidR="0003222C" w:rsidRDefault="0003222C" w:rsidP="0003222C">
      <w:pPr>
        <w:rPr>
          <w:sz w:val="2"/>
          <w:szCs w:val="2"/>
        </w:rPr>
      </w:pPr>
    </w:p>
    <w:p w14:paraId="6BBE3E2A" w14:textId="77777777" w:rsidR="0003222C" w:rsidRDefault="00F83EC4" w:rsidP="0003222C">
      <w:pPr>
        <w:ind w:firstLine="567"/>
        <w:jc w:val="both"/>
        <w:rPr>
          <w:strike/>
          <w:szCs w:val="24"/>
          <w:lang w:eastAsia="lt-LT"/>
        </w:rPr>
      </w:pPr>
      <w:r>
        <w:rPr>
          <w:szCs w:val="24"/>
        </w:rPr>
        <w:t>6</w:t>
      </w:r>
      <w:r w:rsidR="0003222C">
        <w:rPr>
          <w:szCs w:val="24"/>
        </w:rPr>
        <w:t xml:space="preserve">.1. mokslo metų ir ugdymo proceso pradžia – 2021 m. rugsėjo 1 d.; </w:t>
      </w:r>
    </w:p>
    <w:p w14:paraId="7C63B249" w14:textId="77777777" w:rsidR="00F83EC4" w:rsidRDefault="00F83EC4" w:rsidP="00F83EC4">
      <w:pPr>
        <w:spacing w:line="259" w:lineRule="auto"/>
        <w:ind w:firstLine="567"/>
        <w:rPr>
          <w:szCs w:val="24"/>
        </w:rPr>
      </w:pPr>
      <w:r>
        <w:rPr>
          <w:szCs w:val="24"/>
        </w:rPr>
        <w:t>6</w:t>
      </w:r>
      <w:r w:rsidR="0003222C">
        <w:rPr>
          <w:szCs w:val="24"/>
        </w:rPr>
        <w:t>.2. ugdymo proceso tru</w:t>
      </w:r>
      <w:r>
        <w:rPr>
          <w:szCs w:val="24"/>
        </w:rPr>
        <w:t xml:space="preserve">kmė 1–4 klasių mokiniams – 175 ugdymo proceso dienų (35 savaitės), </w:t>
      </w:r>
      <w:r w:rsidR="0003222C">
        <w:rPr>
          <w:szCs w:val="24"/>
        </w:rPr>
        <w:t>5–</w:t>
      </w:r>
      <w:r>
        <w:rPr>
          <w:szCs w:val="24"/>
        </w:rPr>
        <w:t>8 klasių mokiniams – 175 ugdymo proceso dienos (37 savaitės);</w:t>
      </w:r>
    </w:p>
    <w:p w14:paraId="79B93E33" w14:textId="4D3074AB" w:rsidR="000963ED" w:rsidRDefault="00F83EC4" w:rsidP="000963ED">
      <w:pPr>
        <w:spacing w:line="259" w:lineRule="auto"/>
        <w:ind w:firstLine="567"/>
        <w:rPr>
          <w:sz w:val="22"/>
          <w:szCs w:val="22"/>
        </w:rPr>
      </w:pPr>
      <w:r>
        <w:rPr>
          <w:szCs w:val="24"/>
        </w:rPr>
        <w:t>6</w:t>
      </w:r>
      <w:r w:rsidR="0003222C">
        <w:rPr>
          <w:szCs w:val="24"/>
        </w:rPr>
        <w:t>.3. skiriamos atostogos</w:t>
      </w:r>
      <w:r w:rsidR="0003222C">
        <w:rPr>
          <w:sz w:val="22"/>
          <w:szCs w:val="22"/>
        </w:rPr>
        <w:t>:</w:t>
      </w:r>
    </w:p>
    <w:p w14:paraId="56F8A454" w14:textId="77777777" w:rsidR="000963ED" w:rsidRDefault="000963ED" w:rsidP="000963ED">
      <w:pPr>
        <w:spacing w:line="259" w:lineRule="auto"/>
        <w:ind w:firstLine="567"/>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433"/>
      </w:tblGrid>
      <w:tr w:rsidR="0003222C" w14:paraId="7D0D8A9F" w14:textId="77777777" w:rsidTr="00EF0527">
        <w:trPr>
          <w:trHeight w:val="213"/>
        </w:trPr>
        <w:tc>
          <w:tcPr>
            <w:tcW w:w="4206" w:type="dxa"/>
          </w:tcPr>
          <w:p w14:paraId="1478EDF4" w14:textId="77777777" w:rsidR="0003222C" w:rsidRDefault="0003222C" w:rsidP="0003222C">
            <w:pPr>
              <w:rPr>
                <w:szCs w:val="24"/>
              </w:rPr>
            </w:pPr>
            <w:r>
              <w:rPr>
                <w:szCs w:val="24"/>
              </w:rPr>
              <w:t>Rudens atostogos</w:t>
            </w:r>
          </w:p>
        </w:tc>
        <w:tc>
          <w:tcPr>
            <w:tcW w:w="5433" w:type="dxa"/>
          </w:tcPr>
          <w:p w14:paraId="1C43E392" w14:textId="77777777" w:rsidR="00AA639F" w:rsidRDefault="00D73AB5" w:rsidP="00A05EFB">
            <w:pPr>
              <w:rPr>
                <w:szCs w:val="24"/>
              </w:rPr>
            </w:pPr>
            <w:r>
              <w:rPr>
                <w:szCs w:val="24"/>
              </w:rPr>
              <w:t>2021 m. lapkričio 3 d.</w:t>
            </w:r>
          </w:p>
          <w:p w14:paraId="7E4D7850" w14:textId="10F18339" w:rsidR="0003222C" w:rsidRDefault="00A05EFB" w:rsidP="00A05EFB">
            <w:pPr>
              <w:rPr>
                <w:szCs w:val="24"/>
              </w:rPr>
            </w:pPr>
            <w:r>
              <w:rPr>
                <w:szCs w:val="24"/>
              </w:rPr>
              <w:t>–lapkričio 5 d.</w:t>
            </w:r>
          </w:p>
        </w:tc>
      </w:tr>
      <w:tr w:rsidR="0003222C" w14:paraId="350F12E6" w14:textId="77777777" w:rsidTr="00EF0527">
        <w:trPr>
          <w:trHeight w:val="213"/>
        </w:trPr>
        <w:tc>
          <w:tcPr>
            <w:tcW w:w="4206" w:type="dxa"/>
          </w:tcPr>
          <w:p w14:paraId="0B8BF5D1" w14:textId="77777777" w:rsidR="0003222C" w:rsidRDefault="0003222C" w:rsidP="0003222C">
            <w:pPr>
              <w:rPr>
                <w:szCs w:val="24"/>
              </w:rPr>
            </w:pPr>
            <w:r>
              <w:rPr>
                <w:szCs w:val="24"/>
              </w:rPr>
              <w:t>Žiemos (Kalėdų) atostogos</w:t>
            </w:r>
          </w:p>
        </w:tc>
        <w:tc>
          <w:tcPr>
            <w:tcW w:w="5433" w:type="dxa"/>
          </w:tcPr>
          <w:p w14:paraId="136216BD" w14:textId="6C9681E2" w:rsidR="0003222C" w:rsidRDefault="009D444D" w:rsidP="0003222C">
            <w:pPr>
              <w:rPr>
                <w:szCs w:val="24"/>
              </w:rPr>
            </w:pPr>
            <w:r>
              <w:rPr>
                <w:szCs w:val="24"/>
              </w:rPr>
              <w:t>2021 m. gruodžio 27 d.–</w:t>
            </w:r>
            <w:r w:rsidR="0003222C">
              <w:rPr>
                <w:szCs w:val="24"/>
              </w:rPr>
              <w:t>2022 m. sausio 7 d.</w:t>
            </w:r>
          </w:p>
        </w:tc>
      </w:tr>
      <w:tr w:rsidR="0003222C" w14:paraId="3146603B" w14:textId="77777777" w:rsidTr="00EF0527">
        <w:trPr>
          <w:trHeight w:val="213"/>
        </w:trPr>
        <w:tc>
          <w:tcPr>
            <w:tcW w:w="4206" w:type="dxa"/>
          </w:tcPr>
          <w:p w14:paraId="1E54CAE9" w14:textId="77777777" w:rsidR="0003222C" w:rsidRDefault="0003222C" w:rsidP="0003222C">
            <w:pPr>
              <w:rPr>
                <w:szCs w:val="24"/>
              </w:rPr>
            </w:pPr>
            <w:r>
              <w:rPr>
                <w:szCs w:val="24"/>
              </w:rPr>
              <w:t>Žiemos atostogos</w:t>
            </w:r>
          </w:p>
        </w:tc>
        <w:tc>
          <w:tcPr>
            <w:tcW w:w="5433" w:type="dxa"/>
            <w:shd w:val="clear" w:color="auto" w:fill="FFFFFF" w:themeFill="background1"/>
          </w:tcPr>
          <w:p w14:paraId="35F91FD1" w14:textId="0933911A" w:rsidR="0003222C" w:rsidRDefault="009D444D" w:rsidP="0003222C">
            <w:pPr>
              <w:rPr>
                <w:szCs w:val="24"/>
              </w:rPr>
            </w:pPr>
            <w:r>
              <w:rPr>
                <w:szCs w:val="24"/>
                <w:shd w:val="clear" w:color="auto" w:fill="FFFFFF"/>
              </w:rPr>
              <w:t>2022 m. vasario 14 d.–v</w:t>
            </w:r>
            <w:r w:rsidR="0003222C">
              <w:rPr>
                <w:szCs w:val="24"/>
                <w:shd w:val="clear" w:color="auto" w:fill="FFFFFF"/>
              </w:rPr>
              <w:t>asario 18 d</w:t>
            </w:r>
            <w:r w:rsidR="0003222C">
              <w:rPr>
                <w:szCs w:val="24"/>
              </w:rPr>
              <w:t>.</w:t>
            </w:r>
          </w:p>
        </w:tc>
      </w:tr>
      <w:tr w:rsidR="0003222C" w14:paraId="4ECDBE2A" w14:textId="77777777" w:rsidTr="00EF0527">
        <w:trPr>
          <w:trHeight w:val="213"/>
        </w:trPr>
        <w:tc>
          <w:tcPr>
            <w:tcW w:w="4206" w:type="dxa"/>
          </w:tcPr>
          <w:p w14:paraId="73E67FF6" w14:textId="77777777" w:rsidR="0003222C" w:rsidRDefault="0003222C" w:rsidP="0003222C">
            <w:pPr>
              <w:ind w:left="-108" w:firstLine="108"/>
              <w:rPr>
                <w:szCs w:val="24"/>
              </w:rPr>
            </w:pPr>
            <w:r>
              <w:rPr>
                <w:szCs w:val="24"/>
              </w:rPr>
              <w:t>Pavasario (Velykų) atostogos</w:t>
            </w:r>
          </w:p>
        </w:tc>
        <w:tc>
          <w:tcPr>
            <w:tcW w:w="5433" w:type="dxa"/>
          </w:tcPr>
          <w:p w14:paraId="6CC7F9F9" w14:textId="00E4CCA0" w:rsidR="0003222C" w:rsidRDefault="009D444D" w:rsidP="0003222C">
            <w:pPr>
              <w:rPr>
                <w:szCs w:val="24"/>
              </w:rPr>
            </w:pPr>
            <w:r>
              <w:rPr>
                <w:szCs w:val="24"/>
              </w:rPr>
              <w:t>2022 m. balandžio 19 d.–</w:t>
            </w:r>
            <w:r w:rsidR="0003222C">
              <w:rPr>
                <w:szCs w:val="24"/>
              </w:rPr>
              <w:t>balandžio 22 d.</w:t>
            </w:r>
          </w:p>
        </w:tc>
      </w:tr>
    </w:tbl>
    <w:p w14:paraId="5E25BEE7" w14:textId="1BC50D0D" w:rsidR="000963ED" w:rsidRDefault="00F83EC4" w:rsidP="000963ED">
      <w:pPr>
        <w:pStyle w:val="Betarp"/>
        <w:ind w:firstLine="567"/>
        <w:rPr>
          <w:rFonts w:ascii="Times New Roman" w:hAnsi="Times New Roman" w:cs="Times New Roman"/>
          <w:sz w:val="24"/>
          <w:szCs w:val="24"/>
        </w:rPr>
      </w:pPr>
      <w:r>
        <w:rPr>
          <w:rFonts w:ascii="Times New Roman" w:hAnsi="Times New Roman" w:cs="Times New Roman"/>
          <w:sz w:val="24"/>
          <w:szCs w:val="24"/>
        </w:rPr>
        <w:t>6.</w:t>
      </w:r>
      <w:r w:rsidRPr="00944967">
        <w:rPr>
          <w:rFonts w:ascii="Times New Roman" w:hAnsi="Times New Roman" w:cs="Times New Roman"/>
          <w:sz w:val="24"/>
          <w:szCs w:val="24"/>
        </w:rPr>
        <w:t>4. Ugdymo procesas skirstomas į pusmečius. Pusmečių trukmė:</w:t>
      </w:r>
    </w:p>
    <w:p w14:paraId="719259BA" w14:textId="4C06C343" w:rsidR="000963ED" w:rsidRPr="00944967" w:rsidRDefault="00A05EFB" w:rsidP="000963ED">
      <w:pPr>
        <w:pStyle w:val="Betarp"/>
        <w:ind w:firstLine="567"/>
        <w:rPr>
          <w:rFonts w:ascii="Times New Roman" w:hAnsi="Times New Roman" w:cs="Times New Roman"/>
          <w:sz w:val="24"/>
          <w:szCs w:val="24"/>
        </w:rPr>
      </w:pPr>
      <w:r>
        <w:rPr>
          <w:rFonts w:ascii="Times New Roman" w:hAnsi="Times New Roman" w:cs="Times New Roman"/>
          <w:sz w:val="24"/>
          <w:szCs w:val="24"/>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864"/>
        <w:gridCol w:w="4706"/>
      </w:tblGrid>
      <w:tr w:rsidR="00F83EC4" w:rsidRPr="00944967" w14:paraId="11C75498" w14:textId="77777777" w:rsidTr="00EF0527">
        <w:tc>
          <w:tcPr>
            <w:tcW w:w="3069" w:type="dxa"/>
            <w:shd w:val="clear" w:color="auto" w:fill="auto"/>
          </w:tcPr>
          <w:p w14:paraId="6F90C32F" w14:textId="77777777" w:rsidR="00F83EC4" w:rsidRPr="00944967" w:rsidRDefault="00F83EC4" w:rsidP="00FE3FBB">
            <w:pPr>
              <w:pStyle w:val="Betarp"/>
              <w:rPr>
                <w:rFonts w:ascii="Times New Roman" w:hAnsi="Times New Roman" w:cs="Times New Roman"/>
                <w:sz w:val="24"/>
                <w:szCs w:val="24"/>
              </w:rPr>
            </w:pPr>
            <w:r w:rsidRPr="00944967">
              <w:rPr>
                <w:rFonts w:ascii="Times New Roman" w:hAnsi="Times New Roman" w:cs="Times New Roman"/>
                <w:sz w:val="24"/>
                <w:szCs w:val="24"/>
              </w:rPr>
              <w:t>Pusmečiai</w:t>
            </w:r>
          </w:p>
        </w:tc>
        <w:tc>
          <w:tcPr>
            <w:tcW w:w="1864" w:type="dxa"/>
            <w:shd w:val="clear" w:color="auto" w:fill="auto"/>
          </w:tcPr>
          <w:p w14:paraId="1F9CD936" w14:textId="77777777" w:rsidR="00F83EC4" w:rsidRPr="00944967" w:rsidRDefault="00F83EC4" w:rsidP="00FE3FBB">
            <w:pPr>
              <w:pStyle w:val="Betarp"/>
              <w:rPr>
                <w:rFonts w:ascii="Times New Roman" w:hAnsi="Times New Roman" w:cs="Times New Roman"/>
                <w:sz w:val="24"/>
                <w:szCs w:val="24"/>
              </w:rPr>
            </w:pPr>
            <w:r w:rsidRPr="00944967">
              <w:rPr>
                <w:rFonts w:ascii="Times New Roman" w:hAnsi="Times New Roman" w:cs="Times New Roman"/>
                <w:sz w:val="24"/>
                <w:szCs w:val="24"/>
              </w:rPr>
              <w:t>Klasės</w:t>
            </w:r>
          </w:p>
        </w:tc>
        <w:tc>
          <w:tcPr>
            <w:tcW w:w="4706" w:type="dxa"/>
            <w:shd w:val="clear" w:color="auto" w:fill="auto"/>
          </w:tcPr>
          <w:p w14:paraId="5F45BF43" w14:textId="77777777" w:rsidR="00F83EC4" w:rsidRPr="0077494C" w:rsidRDefault="00F83EC4" w:rsidP="00FE3FBB">
            <w:pPr>
              <w:pStyle w:val="Betarp"/>
              <w:jc w:val="center"/>
              <w:rPr>
                <w:rFonts w:ascii="Times New Roman" w:hAnsi="Times New Roman" w:cs="Times New Roman"/>
                <w:sz w:val="24"/>
                <w:szCs w:val="24"/>
              </w:rPr>
            </w:pPr>
            <w:r w:rsidRPr="0077494C">
              <w:rPr>
                <w:rFonts w:ascii="Times New Roman" w:hAnsi="Times New Roman" w:cs="Times New Roman"/>
                <w:sz w:val="24"/>
                <w:szCs w:val="24"/>
              </w:rPr>
              <w:t>Pusmečių trukmė</w:t>
            </w:r>
          </w:p>
        </w:tc>
      </w:tr>
      <w:tr w:rsidR="00F83EC4" w:rsidRPr="00944967" w14:paraId="048C7722" w14:textId="77777777" w:rsidTr="00EF0527">
        <w:tc>
          <w:tcPr>
            <w:tcW w:w="3069" w:type="dxa"/>
            <w:vMerge w:val="restart"/>
            <w:shd w:val="clear" w:color="auto" w:fill="auto"/>
            <w:vAlign w:val="center"/>
          </w:tcPr>
          <w:p w14:paraId="27050A3C" w14:textId="77777777" w:rsidR="00F83EC4" w:rsidRDefault="00F83EC4" w:rsidP="00FE3FBB">
            <w:pPr>
              <w:pStyle w:val="Betarp"/>
              <w:rPr>
                <w:rFonts w:ascii="Times New Roman" w:hAnsi="Times New Roman" w:cs="Times New Roman"/>
                <w:sz w:val="24"/>
                <w:szCs w:val="24"/>
              </w:rPr>
            </w:pPr>
            <w:r>
              <w:rPr>
                <w:rFonts w:ascii="Times New Roman" w:hAnsi="Times New Roman" w:cs="Times New Roman"/>
                <w:sz w:val="24"/>
                <w:szCs w:val="24"/>
              </w:rPr>
              <w:t>I pusmetis</w:t>
            </w:r>
          </w:p>
          <w:p w14:paraId="0766706C" w14:textId="77777777" w:rsidR="00F83EC4" w:rsidRDefault="00F83EC4" w:rsidP="00FE3FBB">
            <w:pPr>
              <w:pStyle w:val="Betarp"/>
              <w:rPr>
                <w:rFonts w:ascii="Times New Roman" w:hAnsi="Times New Roman" w:cs="Times New Roman"/>
                <w:sz w:val="24"/>
                <w:szCs w:val="24"/>
              </w:rPr>
            </w:pPr>
          </w:p>
          <w:p w14:paraId="7FF3A3CA" w14:textId="77777777" w:rsidR="00F83EC4" w:rsidRPr="00177F9D" w:rsidRDefault="00F83EC4" w:rsidP="00FE3FBB">
            <w:pPr>
              <w:pStyle w:val="Betarp"/>
              <w:rPr>
                <w:rFonts w:ascii="Times New Roman" w:hAnsi="Times New Roman" w:cs="Times New Roman"/>
                <w:sz w:val="24"/>
                <w:szCs w:val="24"/>
              </w:rPr>
            </w:pPr>
            <w:r w:rsidRPr="00F87D7B">
              <w:rPr>
                <w:rFonts w:ascii="Times New Roman" w:hAnsi="Times New Roman" w:cs="Times New Roman"/>
                <w:sz w:val="24"/>
                <w:szCs w:val="24"/>
              </w:rPr>
              <w:t>II</w:t>
            </w:r>
            <w:r>
              <w:rPr>
                <w:rFonts w:ascii="Times New Roman" w:hAnsi="Times New Roman" w:cs="Times New Roman"/>
                <w:sz w:val="24"/>
                <w:szCs w:val="24"/>
              </w:rPr>
              <w:t xml:space="preserve"> pusmetis</w:t>
            </w:r>
          </w:p>
        </w:tc>
        <w:tc>
          <w:tcPr>
            <w:tcW w:w="1864" w:type="dxa"/>
            <w:shd w:val="clear" w:color="auto" w:fill="auto"/>
          </w:tcPr>
          <w:p w14:paraId="40DF844E" w14:textId="77777777" w:rsidR="00F83EC4" w:rsidRPr="00177F9D" w:rsidRDefault="00F83EC4" w:rsidP="00FE3FBB">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Pr>
                <w:rFonts w:ascii="Times New Roman" w:hAnsi="Times New Roman" w:cs="Times New Roman"/>
                <w:sz w:val="24"/>
                <w:szCs w:val="24"/>
              </w:rPr>
              <w:t>8</w:t>
            </w:r>
          </w:p>
        </w:tc>
        <w:tc>
          <w:tcPr>
            <w:tcW w:w="4706" w:type="dxa"/>
            <w:shd w:val="clear" w:color="auto" w:fill="auto"/>
          </w:tcPr>
          <w:p w14:paraId="59E36AFE" w14:textId="5FAFF102" w:rsidR="00F83EC4" w:rsidRPr="00AF17EF" w:rsidRDefault="00A05EFB" w:rsidP="00A05EFB">
            <w:pPr>
              <w:pStyle w:val="Betarp"/>
              <w:jc w:val="center"/>
              <w:rPr>
                <w:rFonts w:ascii="Times New Roman" w:hAnsi="Times New Roman" w:cs="Times New Roman"/>
                <w:sz w:val="24"/>
                <w:szCs w:val="24"/>
              </w:rPr>
            </w:pPr>
            <w:r>
              <w:rPr>
                <w:rFonts w:ascii="Times New Roman" w:hAnsi="Times New Roman" w:cs="Times New Roman"/>
                <w:sz w:val="24"/>
                <w:szCs w:val="24"/>
              </w:rPr>
              <w:t>2021-09-01</w:t>
            </w:r>
            <w:r>
              <w:rPr>
                <w:szCs w:val="24"/>
              </w:rPr>
              <w:t>–</w:t>
            </w:r>
            <w:r>
              <w:rPr>
                <w:rFonts w:ascii="Times New Roman" w:hAnsi="Times New Roman" w:cs="Times New Roman"/>
                <w:sz w:val="24"/>
                <w:szCs w:val="24"/>
              </w:rPr>
              <w:t>2022-01-21</w:t>
            </w:r>
          </w:p>
        </w:tc>
      </w:tr>
      <w:tr w:rsidR="00F83EC4" w:rsidRPr="00944967" w14:paraId="6EF3E89D" w14:textId="77777777" w:rsidTr="00EF0527">
        <w:tc>
          <w:tcPr>
            <w:tcW w:w="3069" w:type="dxa"/>
            <w:vMerge/>
            <w:shd w:val="clear" w:color="auto" w:fill="auto"/>
            <w:vAlign w:val="center"/>
          </w:tcPr>
          <w:p w14:paraId="1BC2F333" w14:textId="77777777" w:rsidR="00F83EC4" w:rsidRPr="00F87D7B" w:rsidRDefault="00F83EC4" w:rsidP="00FE3FBB">
            <w:pPr>
              <w:pStyle w:val="Betarp"/>
              <w:rPr>
                <w:rFonts w:ascii="Times New Roman" w:hAnsi="Times New Roman" w:cs="Times New Roman"/>
                <w:sz w:val="24"/>
                <w:szCs w:val="24"/>
              </w:rPr>
            </w:pPr>
          </w:p>
        </w:tc>
        <w:tc>
          <w:tcPr>
            <w:tcW w:w="1864" w:type="dxa"/>
            <w:shd w:val="clear" w:color="auto" w:fill="auto"/>
          </w:tcPr>
          <w:p w14:paraId="20F8A693" w14:textId="77777777" w:rsidR="00F83EC4" w:rsidRDefault="00F83EC4" w:rsidP="00FE3FBB">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Pr>
                <w:rFonts w:ascii="Times New Roman" w:hAnsi="Times New Roman" w:cs="Times New Roman"/>
                <w:sz w:val="24"/>
                <w:szCs w:val="24"/>
              </w:rPr>
              <w:t>4</w:t>
            </w:r>
          </w:p>
        </w:tc>
        <w:tc>
          <w:tcPr>
            <w:tcW w:w="4706" w:type="dxa"/>
            <w:shd w:val="clear" w:color="auto" w:fill="auto"/>
          </w:tcPr>
          <w:p w14:paraId="7E1B0DF8" w14:textId="0BEC7653" w:rsidR="00F83EC4" w:rsidRPr="00AF17EF" w:rsidRDefault="00F83EC4" w:rsidP="009D444D">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w:t>
            </w:r>
            <w:r>
              <w:rPr>
                <w:rFonts w:ascii="Times New Roman" w:hAnsi="Times New Roman" w:cs="Times New Roman"/>
                <w:sz w:val="24"/>
                <w:szCs w:val="24"/>
              </w:rPr>
              <w:t>2</w:t>
            </w:r>
            <w:r w:rsidR="009D444D">
              <w:rPr>
                <w:rFonts w:ascii="Times New Roman" w:hAnsi="Times New Roman" w:cs="Times New Roman"/>
                <w:sz w:val="24"/>
                <w:szCs w:val="24"/>
              </w:rPr>
              <w:t>-01-</w:t>
            </w:r>
            <w:r>
              <w:rPr>
                <w:rFonts w:ascii="Times New Roman" w:hAnsi="Times New Roman" w:cs="Times New Roman"/>
                <w:sz w:val="24"/>
                <w:szCs w:val="24"/>
              </w:rPr>
              <w:t>2</w:t>
            </w:r>
            <w:r w:rsidR="00704C0B">
              <w:rPr>
                <w:rFonts w:ascii="Times New Roman" w:hAnsi="Times New Roman" w:cs="Times New Roman"/>
                <w:sz w:val="24"/>
                <w:szCs w:val="24"/>
              </w:rPr>
              <w:t>4</w:t>
            </w:r>
            <w:r w:rsidR="009D444D">
              <w:rPr>
                <w:rFonts w:ascii="Times New Roman" w:hAnsi="Times New Roman" w:cs="Times New Roman"/>
                <w:sz w:val="24"/>
                <w:szCs w:val="24"/>
              </w:rPr>
              <w:t>–</w:t>
            </w:r>
            <w:r w:rsidRPr="00AF17EF">
              <w:rPr>
                <w:rFonts w:ascii="Times New Roman" w:hAnsi="Times New Roman" w:cs="Times New Roman"/>
                <w:sz w:val="24"/>
                <w:szCs w:val="24"/>
              </w:rPr>
              <w:t>202</w:t>
            </w:r>
            <w:r>
              <w:rPr>
                <w:rFonts w:ascii="Times New Roman" w:hAnsi="Times New Roman" w:cs="Times New Roman"/>
                <w:sz w:val="24"/>
                <w:szCs w:val="24"/>
              </w:rPr>
              <w:t>2</w:t>
            </w:r>
            <w:r w:rsidR="009D444D">
              <w:rPr>
                <w:rFonts w:ascii="Times New Roman" w:hAnsi="Times New Roman" w:cs="Times New Roman"/>
                <w:sz w:val="24"/>
                <w:szCs w:val="24"/>
              </w:rPr>
              <w:t>-06-</w:t>
            </w:r>
            <w:r w:rsidRPr="00AF17EF">
              <w:rPr>
                <w:rFonts w:ascii="Times New Roman" w:hAnsi="Times New Roman" w:cs="Times New Roman"/>
                <w:sz w:val="24"/>
                <w:szCs w:val="24"/>
              </w:rPr>
              <w:t>09</w:t>
            </w:r>
          </w:p>
        </w:tc>
      </w:tr>
      <w:tr w:rsidR="00F83EC4" w:rsidRPr="00944967" w14:paraId="50DF393D" w14:textId="77777777" w:rsidTr="00EF0527">
        <w:tc>
          <w:tcPr>
            <w:tcW w:w="3069" w:type="dxa"/>
            <w:vMerge/>
            <w:shd w:val="clear" w:color="auto" w:fill="auto"/>
          </w:tcPr>
          <w:p w14:paraId="1E2FC340" w14:textId="77777777" w:rsidR="00F83EC4" w:rsidRPr="00944967" w:rsidRDefault="00F83EC4" w:rsidP="00FE3FBB">
            <w:pPr>
              <w:pStyle w:val="Betarp"/>
              <w:rPr>
                <w:rFonts w:ascii="Times New Roman" w:hAnsi="Times New Roman" w:cs="Times New Roman"/>
                <w:b/>
                <w:sz w:val="24"/>
                <w:szCs w:val="24"/>
              </w:rPr>
            </w:pPr>
          </w:p>
        </w:tc>
        <w:tc>
          <w:tcPr>
            <w:tcW w:w="1864" w:type="dxa"/>
            <w:shd w:val="clear" w:color="auto" w:fill="auto"/>
          </w:tcPr>
          <w:p w14:paraId="29623D9A" w14:textId="77777777" w:rsidR="00F83EC4" w:rsidRPr="00944967" w:rsidRDefault="00F83EC4" w:rsidP="00FE3FBB">
            <w:pPr>
              <w:pStyle w:val="Betarp"/>
              <w:jc w:val="center"/>
              <w:rPr>
                <w:rFonts w:ascii="Times New Roman" w:hAnsi="Times New Roman" w:cs="Times New Roman"/>
                <w:i/>
                <w:sz w:val="24"/>
                <w:szCs w:val="24"/>
              </w:rPr>
            </w:pPr>
            <w:r w:rsidRPr="00944967">
              <w:rPr>
                <w:rFonts w:ascii="Times New Roman" w:hAnsi="Times New Roman" w:cs="Times New Roman"/>
                <w:sz w:val="24"/>
                <w:szCs w:val="24"/>
              </w:rPr>
              <w:t>5–8</w:t>
            </w:r>
          </w:p>
        </w:tc>
        <w:tc>
          <w:tcPr>
            <w:tcW w:w="4706" w:type="dxa"/>
            <w:shd w:val="clear" w:color="auto" w:fill="auto"/>
          </w:tcPr>
          <w:p w14:paraId="38E1FE22" w14:textId="7E265ACC" w:rsidR="00F83EC4" w:rsidRPr="00AF17EF" w:rsidRDefault="00F83EC4" w:rsidP="00F83EC4">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w:t>
            </w:r>
            <w:r>
              <w:rPr>
                <w:rFonts w:ascii="Times New Roman" w:hAnsi="Times New Roman" w:cs="Times New Roman"/>
                <w:sz w:val="24"/>
                <w:szCs w:val="24"/>
              </w:rPr>
              <w:t>2</w:t>
            </w:r>
            <w:r w:rsidR="009D444D">
              <w:rPr>
                <w:rFonts w:ascii="Times New Roman" w:hAnsi="Times New Roman" w:cs="Times New Roman"/>
                <w:sz w:val="24"/>
                <w:szCs w:val="24"/>
              </w:rPr>
              <w:t>-</w:t>
            </w:r>
            <w:r w:rsidRPr="00AF17EF">
              <w:rPr>
                <w:rFonts w:ascii="Times New Roman" w:hAnsi="Times New Roman" w:cs="Times New Roman"/>
                <w:sz w:val="24"/>
                <w:szCs w:val="24"/>
              </w:rPr>
              <w:t>0</w:t>
            </w:r>
            <w:r>
              <w:rPr>
                <w:rFonts w:ascii="Times New Roman" w:hAnsi="Times New Roman" w:cs="Times New Roman"/>
                <w:sz w:val="24"/>
                <w:szCs w:val="24"/>
              </w:rPr>
              <w:t>1</w:t>
            </w:r>
            <w:r w:rsidR="009D444D">
              <w:rPr>
                <w:rFonts w:ascii="Times New Roman" w:hAnsi="Times New Roman" w:cs="Times New Roman"/>
                <w:sz w:val="24"/>
                <w:szCs w:val="24"/>
              </w:rPr>
              <w:t>-</w:t>
            </w:r>
            <w:r>
              <w:rPr>
                <w:rFonts w:ascii="Times New Roman" w:hAnsi="Times New Roman" w:cs="Times New Roman"/>
                <w:sz w:val="24"/>
                <w:szCs w:val="24"/>
              </w:rPr>
              <w:t>2</w:t>
            </w:r>
            <w:r w:rsidR="00704C0B">
              <w:rPr>
                <w:rFonts w:ascii="Times New Roman" w:hAnsi="Times New Roman" w:cs="Times New Roman"/>
                <w:sz w:val="24"/>
                <w:szCs w:val="24"/>
              </w:rPr>
              <w:t>4</w:t>
            </w:r>
            <w:r w:rsidR="009D444D">
              <w:rPr>
                <w:rFonts w:ascii="Times New Roman" w:hAnsi="Times New Roman" w:cs="Times New Roman"/>
                <w:sz w:val="24"/>
                <w:szCs w:val="24"/>
              </w:rPr>
              <w:t>–</w:t>
            </w:r>
            <w:r w:rsidRPr="00AF17EF">
              <w:rPr>
                <w:rFonts w:ascii="Times New Roman" w:hAnsi="Times New Roman" w:cs="Times New Roman"/>
                <w:sz w:val="24"/>
                <w:szCs w:val="24"/>
              </w:rPr>
              <w:t>202</w:t>
            </w:r>
            <w:r>
              <w:rPr>
                <w:rFonts w:ascii="Times New Roman" w:hAnsi="Times New Roman" w:cs="Times New Roman"/>
                <w:sz w:val="24"/>
                <w:szCs w:val="24"/>
              </w:rPr>
              <w:t>2</w:t>
            </w:r>
            <w:r w:rsidR="009D444D">
              <w:rPr>
                <w:rFonts w:ascii="Times New Roman" w:hAnsi="Times New Roman" w:cs="Times New Roman"/>
                <w:sz w:val="24"/>
                <w:szCs w:val="24"/>
              </w:rPr>
              <w:t>-06-</w:t>
            </w:r>
            <w:r w:rsidRPr="00AF17EF">
              <w:rPr>
                <w:rFonts w:ascii="Times New Roman" w:hAnsi="Times New Roman" w:cs="Times New Roman"/>
                <w:sz w:val="24"/>
                <w:szCs w:val="24"/>
              </w:rPr>
              <w:t>23</w:t>
            </w:r>
          </w:p>
        </w:tc>
      </w:tr>
    </w:tbl>
    <w:p w14:paraId="18FEFF66" w14:textId="168922A5" w:rsidR="00F83EC4" w:rsidRDefault="00F83EC4" w:rsidP="000963ED">
      <w:pPr>
        <w:pStyle w:val="Betarp"/>
        <w:ind w:firstLine="567"/>
        <w:rPr>
          <w:rFonts w:ascii="Times New Roman" w:hAnsi="Times New Roman" w:cs="Times New Roman"/>
          <w:sz w:val="24"/>
          <w:szCs w:val="24"/>
        </w:rPr>
      </w:pPr>
      <w:r>
        <w:rPr>
          <w:rFonts w:ascii="Times New Roman" w:hAnsi="Times New Roman" w:cs="Times New Roman"/>
          <w:sz w:val="24"/>
          <w:szCs w:val="24"/>
        </w:rPr>
        <w:t>6.</w:t>
      </w:r>
      <w:r w:rsidRPr="00944967">
        <w:rPr>
          <w:rFonts w:ascii="Times New Roman" w:hAnsi="Times New Roman" w:cs="Times New Roman"/>
          <w:sz w:val="24"/>
          <w:szCs w:val="24"/>
        </w:rPr>
        <w:t>5. Pasibaigus ugdymo procesui skiriamos vasaros atostogos:</w:t>
      </w:r>
    </w:p>
    <w:p w14:paraId="2602C0FA" w14:textId="77777777" w:rsidR="000963ED" w:rsidRPr="00944967" w:rsidRDefault="000963ED" w:rsidP="000963ED">
      <w:pPr>
        <w:pStyle w:val="Betarp"/>
        <w:ind w:firstLine="567"/>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058"/>
        <w:gridCol w:w="2627"/>
        <w:gridCol w:w="2835"/>
      </w:tblGrid>
      <w:tr w:rsidR="00F83EC4" w:rsidRPr="00944967" w14:paraId="6AF25D59" w14:textId="77777777" w:rsidTr="00EF0527">
        <w:trPr>
          <w:trHeight w:val="236"/>
        </w:trPr>
        <w:tc>
          <w:tcPr>
            <w:tcW w:w="3119" w:type="dxa"/>
            <w:vMerge w:val="restart"/>
            <w:shd w:val="clear" w:color="auto" w:fill="auto"/>
            <w:vAlign w:val="center"/>
          </w:tcPr>
          <w:p w14:paraId="0998ACDF" w14:textId="77777777" w:rsidR="00F83EC4" w:rsidRPr="00944967" w:rsidRDefault="00F83EC4" w:rsidP="00FE3FBB">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Ugdymo programos</w:t>
            </w:r>
          </w:p>
        </w:tc>
        <w:tc>
          <w:tcPr>
            <w:tcW w:w="1058" w:type="dxa"/>
            <w:vMerge w:val="restart"/>
            <w:shd w:val="clear" w:color="auto" w:fill="auto"/>
            <w:vAlign w:val="center"/>
          </w:tcPr>
          <w:p w14:paraId="412C9F0F" w14:textId="77777777" w:rsidR="00F83EC4" w:rsidRPr="00944967" w:rsidRDefault="00F83EC4" w:rsidP="00FE3FBB">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Klasė</w:t>
            </w:r>
          </w:p>
        </w:tc>
        <w:tc>
          <w:tcPr>
            <w:tcW w:w="5462" w:type="dxa"/>
            <w:gridSpan w:val="2"/>
            <w:shd w:val="clear" w:color="auto" w:fill="auto"/>
            <w:vAlign w:val="center"/>
          </w:tcPr>
          <w:p w14:paraId="67DED731" w14:textId="77777777" w:rsidR="00F83EC4" w:rsidRPr="0077494C" w:rsidRDefault="00F83EC4" w:rsidP="00F83EC4">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77494C">
              <w:rPr>
                <w:rFonts w:ascii="Times New Roman" w:hAnsi="Times New Roman" w:cs="Times New Roman"/>
                <w:color w:val="000000"/>
                <w:sz w:val="24"/>
                <w:szCs w:val="24"/>
              </w:rPr>
              <w:t>–</w:t>
            </w:r>
            <w:r w:rsidRPr="0077494C">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r w:rsidRPr="0077494C">
              <w:rPr>
                <w:rFonts w:ascii="Times New Roman" w:hAnsi="Times New Roman" w:cs="Times New Roman"/>
                <w:bCs/>
                <w:color w:val="000000"/>
                <w:sz w:val="24"/>
                <w:szCs w:val="24"/>
              </w:rPr>
              <w:t xml:space="preserve"> m. m. vasaros atostogų</w:t>
            </w:r>
          </w:p>
        </w:tc>
      </w:tr>
      <w:tr w:rsidR="00F83EC4" w:rsidRPr="00944967" w14:paraId="0E145B11" w14:textId="77777777" w:rsidTr="00EF0527">
        <w:trPr>
          <w:trHeight w:val="98"/>
        </w:trPr>
        <w:tc>
          <w:tcPr>
            <w:tcW w:w="3119" w:type="dxa"/>
            <w:vMerge/>
            <w:shd w:val="clear" w:color="auto" w:fill="auto"/>
            <w:vAlign w:val="center"/>
          </w:tcPr>
          <w:p w14:paraId="6EF40468" w14:textId="77777777" w:rsidR="00F83EC4" w:rsidRPr="00944967" w:rsidRDefault="00F83EC4" w:rsidP="00FE3FBB">
            <w:pPr>
              <w:pStyle w:val="Betarp"/>
              <w:rPr>
                <w:rFonts w:ascii="Times New Roman" w:hAnsi="Times New Roman" w:cs="Times New Roman"/>
                <w:bCs/>
                <w:color w:val="000000"/>
                <w:sz w:val="24"/>
                <w:szCs w:val="24"/>
              </w:rPr>
            </w:pPr>
          </w:p>
        </w:tc>
        <w:tc>
          <w:tcPr>
            <w:tcW w:w="1058" w:type="dxa"/>
            <w:vMerge/>
            <w:shd w:val="clear" w:color="auto" w:fill="auto"/>
            <w:vAlign w:val="center"/>
          </w:tcPr>
          <w:p w14:paraId="225A0B56" w14:textId="77777777" w:rsidR="00F83EC4" w:rsidRPr="00944967" w:rsidRDefault="00F83EC4" w:rsidP="00FE3FBB">
            <w:pPr>
              <w:pStyle w:val="Betarp"/>
              <w:rPr>
                <w:rFonts w:ascii="Times New Roman" w:hAnsi="Times New Roman" w:cs="Times New Roman"/>
                <w:bCs/>
                <w:color w:val="000000"/>
                <w:sz w:val="24"/>
                <w:szCs w:val="24"/>
              </w:rPr>
            </w:pPr>
          </w:p>
        </w:tc>
        <w:tc>
          <w:tcPr>
            <w:tcW w:w="2627" w:type="dxa"/>
            <w:shd w:val="clear" w:color="auto" w:fill="auto"/>
            <w:vAlign w:val="center"/>
          </w:tcPr>
          <w:p w14:paraId="737197F7" w14:textId="77777777" w:rsidR="00F83EC4" w:rsidRPr="0077494C" w:rsidRDefault="00F83EC4" w:rsidP="00FE3FBB">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pradžia</w:t>
            </w:r>
          </w:p>
        </w:tc>
        <w:tc>
          <w:tcPr>
            <w:tcW w:w="2835" w:type="dxa"/>
            <w:shd w:val="clear" w:color="auto" w:fill="auto"/>
            <w:vAlign w:val="center"/>
          </w:tcPr>
          <w:p w14:paraId="67DFC1A2" w14:textId="77777777" w:rsidR="00F83EC4" w:rsidRPr="0077494C" w:rsidRDefault="00F83EC4" w:rsidP="00FE3FBB">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pabaiga</w:t>
            </w:r>
          </w:p>
        </w:tc>
      </w:tr>
      <w:tr w:rsidR="00F83EC4" w:rsidRPr="00944967" w14:paraId="7F4B8130" w14:textId="77777777" w:rsidTr="00EF0527">
        <w:trPr>
          <w:trHeight w:val="405"/>
        </w:trPr>
        <w:tc>
          <w:tcPr>
            <w:tcW w:w="3119" w:type="dxa"/>
            <w:shd w:val="clear" w:color="auto" w:fill="auto"/>
            <w:vAlign w:val="center"/>
          </w:tcPr>
          <w:p w14:paraId="3DF64E47" w14:textId="77777777" w:rsidR="00F83EC4" w:rsidRPr="00944967" w:rsidRDefault="00F83EC4" w:rsidP="00FE3FBB">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Pradinio ugdymo</w:t>
            </w:r>
          </w:p>
        </w:tc>
        <w:tc>
          <w:tcPr>
            <w:tcW w:w="1058" w:type="dxa"/>
            <w:shd w:val="clear" w:color="auto" w:fill="auto"/>
            <w:vAlign w:val="center"/>
          </w:tcPr>
          <w:p w14:paraId="2D25CEFD" w14:textId="77777777" w:rsidR="00F83EC4" w:rsidRPr="00944967" w:rsidRDefault="00F83EC4" w:rsidP="00FE3FBB">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1</w:t>
            </w:r>
            <w:r w:rsidRPr="00944967">
              <w:rPr>
                <w:rFonts w:ascii="Times New Roman" w:hAnsi="Times New Roman" w:cs="Times New Roman"/>
                <w:color w:val="000000"/>
                <w:sz w:val="24"/>
                <w:szCs w:val="24"/>
              </w:rPr>
              <w:t>–</w:t>
            </w:r>
            <w:r w:rsidRPr="00944967">
              <w:rPr>
                <w:rFonts w:ascii="Times New Roman" w:hAnsi="Times New Roman" w:cs="Times New Roman"/>
                <w:bCs/>
                <w:color w:val="000000"/>
                <w:sz w:val="24"/>
                <w:szCs w:val="24"/>
              </w:rPr>
              <w:t>4</w:t>
            </w:r>
          </w:p>
        </w:tc>
        <w:tc>
          <w:tcPr>
            <w:tcW w:w="2627" w:type="dxa"/>
            <w:shd w:val="clear" w:color="auto" w:fill="auto"/>
            <w:vAlign w:val="center"/>
          </w:tcPr>
          <w:p w14:paraId="1E82878B" w14:textId="77777777" w:rsidR="00F83EC4" w:rsidRPr="00374A7B" w:rsidRDefault="00F83EC4" w:rsidP="00F83EC4">
            <w:pPr>
              <w:pStyle w:val="Betarp"/>
              <w:jc w:val="center"/>
              <w:rPr>
                <w:rFonts w:ascii="Times New Roman" w:hAnsi="Times New Roman" w:cs="Times New Roman"/>
                <w:bCs/>
                <w:sz w:val="24"/>
                <w:szCs w:val="24"/>
                <w:highlight w:val="yellow"/>
              </w:rPr>
            </w:pPr>
            <w:r w:rsidRPr="00374A7B">
              <w:rPr>
                <w:rFonts w:ascii="Times New Roman" w:hAnsi="Times New Roman" w:cs="Times New Roman"/>
                <w:bCs/>
                <w:sz w:val="24"/>
                <w:szCs w:val="24"/>
              </w:rPr>
              <w:t>202</w:t>
            </w:r>
            <w:r>
              <w:rPr>
                <w:rFonts w:ascii="Times New Roman" w:hAnsi="Times New Roman" w:cs="Times New Roman"/>
                <w:bCs/>
                <w:sz w:val="24"/>
                <w:szCs w:val="24"/>
              </w:rPr>
              <w:t>2</w:t>
            </w:r>
            <w:r w:rsidRPr="00374A7B">
              <w:rPr>
                <w:rFonts w:ascii="Times New Roman" w:hAnsi="Times New Roman" w:cs="Times New Roman"/>
                <w:bCs/>
                <w:sz w:val="24"/>
                <w:szCs w:val="24"/>
              </w:rPr>
              <w:t>-06-10</w:t>
            </w:r>
          </w:p>
        </w:tc>
        <w:tc>
          <w:tcPr>
            <w:tcW w:w="2835" w:type="dxa"/>
            <w:shd w:val="clear" w:color="auto" w:fill="auto"/>
            <w:vAlign w:val="center"/>
          </w:tcPr>
          <w:p w14:paraId="1096ABDA" w14:textId="77777777" w:rsidR="00F83EC4" w:rsidRPr="00944967" w:rsidRDefault="00F83EC4" w:rsidP="00F83EC4">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22</w:t>
            </w:r>
            <w:r w:rsidRPr="00944967">
              <w:rPr>
                <w:rFonts w:ascii="Times New Roman" w:hAnsi="Times New Roman" w:cs="Times New Roman"/>
                <w:bCs/>
                <w:color w:val="000000"/>
                <w:sz w:val="24"/>
                <w:szCs w:val="24"/>
              </w:rPr>
              <w:t>-08-31</w:t>
            </w:r>
          </w:p>
        </w:tc>
      </w:tr>
      <w:tr w:rsidR="00F83EC4" w:rsidRPr="00944967" w14:paraId="0B84360C" w14:textId="77777777" w:rsidTr="00EF0527">
        <w:trPr>
          <w:trHeight w:val="405"/>
        </w:trPr>
        <w:tc>
          <w:tcPr>
            <w:tcW w:w="3119" w:type="dxa"/>
            <w:shd w:val="clear" w:color="auto" w:fill="auto"/>
            <w:vAlign w:val="center"/>
          </w:tcPr>
          <w:p w14:paraId="0EA81B15" w14:textId="77777777" w:rsidR="00F83EC4" w:rsidRPr="00944967" w:rsidRDefault="00F83EC4" w:rsidP="00FE3FBB">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lastRenderedPageBreak/>
              <w:t>Pagrindinio ugdymo</w:t>
            </w:r>
          </w:p>
        </w:tc>
        <w:tc>
          <w:tcPr>
            <w:tcW w:w="1058" w:type="dxa"/>
            <w:shd w:val="clear" w:color="auto" w:fill="auto"/>
            <w:vAlign w:val="center"/>
          </w:tcPr>
          <w:p w14:paraId="6223A5DB" w14:textId="77777777" w:rsidR="00F83EC4" w:rsidRPr="00944967" w:rsidRDefault="00F83EC4" w:rsidP="00FE3FBB">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5–8</w:t>
            </w:r>
          </w:p>
        </w:tc>
        <w:tc>
          <w:tcPr>
            <w:tcW w:w="2627" w:type="dxa"/>
            <w:shd w:val="clear" w:color="auto" w:fill="auto"/>
            <w:vAlign w:val="center"/>
          </w:tcPr>
          <w:p w14:paraId="0C9EA95D" w14:textId="77777777" w:rsidR="00F83EC4" w:rsidRPr="00374A7B" w:rsidRDefault="00F83EC4" w:rsidP="00F83EC4">
            <w:pPr>
              <w:pStyle w:val="Betarp"/>
              <w:jc w:val="center"/>
              <w:rPr>
                <w:rFonts w:ascii="Times New Roman" w:hAnsi="Times New Roman" w:cs="Times New Roman"/>
                <w:bCs/>
                <w:sz w:val="24"/>
                <w:szCs w:val="24"/>
              </w:rPr>
            </w:pPr>
            <w:r w:rsidRPr="00374A7B">
              <w:rPr>
                <w:rFonts w:ascii="Times New Roman" w:hAnsi="Times New Roman" w:cs="Times New Roman"/>
                <w:bCs/>
                <w:sz w:val="24"/>
                <w:szCs w:val="24"/>
              </w:rPr>
              <w:t>202</w:t>
            </w:r>
            <w:r>
              <w:rPr>
                <w:rFonts w:ascii="Times New Roman" w:hAnsi="Times New Roman" w:cs="Times New Roman"/>
                <w:bCs/>
                <w:sz w:val="24"/>
                <w:szCs w:val="24"/>
              </w:rPr>
              <w:t>2</w:t>
            </w:r>
            <w:r w:rsidRPr="00374A7B">
              <w:rPr>
                <w:rFonts w:ascii="Times New Roman" w:hAnsi="Times New Roman" w:cs="Times New Roman"/>
                <w:bCs/>
                <w:sz w:val="24"/>
                <w:szCs w:val="24"/>
              </w:rPr>
              <w:t>-06-2</w:t>
            </w:r>
            <w:r>
              <w:rPr>
                <w:rFonts w:ascii="Times New Roman" w:hAnsi="Times New Roman" w:cs="Times New Roman"/>
                <w:bCs/>
                <w:sz w:val="24"/>
                <w:szCs w:val="24"/>
              </w:rPr>
              <w:t>7</w:t>
            </w:r>
          </w:p>
        </w:tc>
        <w:tc>
          <w:tcPr>
            <w:tcW w:w="2835" w:type="dxa"/>
            <w:shd w:val="clear" w:color="auto" w:fill="auto"/>
            <w:vAlign w:val="center"/>
          </w:tcPr>
          <w:p w14:paraId="3DD4105B" w14:textId="77777777" w:rsidR="00F83EC4" w:rsidRPr="00944967" w:rsidRDefault="00F83EC4" w:rsidP="00F83EC4">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22</w:t>
            </w:r>
            <w:r w:rsidRPr="00944967">
              <w:rPr>
                <w:rFonts w:ascii="Times New Roman" w:hAnsi="Times New Roman" w:cs="Times New Roman"/>
                <w:bCs/>
                <w:color w:val="000000"/>
                <w:sz w:val="24"/>
                <w:szCs w:val="24"/>
              </w:rPr>
              <w:t>-08-31</w:t>
            </w:r>
          </w:p>
        </w:tc>
      </w:tr>
    </w:tbl>
    <w:p w14:paraId="7C6708ED" w14:textId="19F6FB63" w:rsidR="00733FFE" w:rsidRPr="005612B2" w:rsidRDefault="00733FFE" w:rsidP="000963ED">
      <w:pPr>
        <w:spacing w:before="240"/>
        <w:ind w:firstLine="567"/>
        <w:rPr>
          <w:szCs w:val="24"/>
          <w:lang w:eastAsia="ar-SA"/>
        </w:rPr>
      </w:pPr>
      <w:r w:rsidRPr="005612B2">
        <w:rPr>
          <w:szCs w:val="24"/>
          <w:lang w:eastAsia="ar-SA"/>
        </w:rPr>
        <w:t xml:space="preserve">7. </w:t>
      </w:r>
      <w:r w:rsidR="00AA639F">
        <w:rPr>
          <w:szCs w:val="24"/>
          <w:lang w:eastAsia="ar-SA"/>
        </w:rPr>
        <w:t>U</w:t>
      </w:r>
      <w:r w:rsidR="00242942">
        <w:rPr>
          <w:szCs w:val="24"/>
          <w:lang w:eastAsia="ar-SA"/>
        </w:rPr>
        <w:t>gdymo procesas koreguojamas</w:t>
      </w:r>
      <w:r w:rsidR="00AA639F">
        <w:rPr>
          <w:szCs w:val="24"/>
          <w:lang w:eastAsia="ar-SA"/>
        </w:rPr>
        <w:t xml:space="preserve"> (BUP 7 priedas)</w:t>
      </w:r>
      <w:r w:rsidR="00242942">
        <w:rPr>
          <w:szCs w:val="24"/>
          <w:lang w:eastAsia="ar-SA"/>
        </w:rPr>
        <w:t>:</w:t>
      </w:r>
    </w:p>
    <w:p w14:paraId="17CE5779" w14:textId="34873EF5" w:rsidR="00733FFE" w:rsidRDefault="000963ED" w:rsidP="00733FFE">
      <w:pPr>
        <w:ind w:firstLine="567"/>
        <w:jc w:val="both"/>
        <w:rPr>
          <w:szCs w:val="24"/>
        </w:rPr>
      </w:pPr>
      <w:r>
        <w:rPr>
          <w:szCs w:val="24"/>
          <w:lang w:eastAsia="ar-SA"/>
        </w:rPr>
        <w:t>7.1. u</w:t>
      </w:r>
      <w:r w:rsidR="00733FFE" w:rsidRPr="005612B2">
        <w:rPr>
          <w:szCs w:val="24"/>
          <w:lang w:eastAsia="ar-SA"/>
        </w:rPr>
        <w:t xml:space="preserve">gdymas karantino, ekstremalios situacijos, ekstremalaus įvykio ar įvykio (ekstremali temperatūra, gaisras, potvynis, pūga ir kt.), keliančio  pavojų mokinių gyvybei ar sveikatai (toliau ypatingos aplinkybės), laikotarpiu ar esant aplinkybėms mokykloje, dėl kurių ugdymo procesas negali būti organizuojamas kasdieniu mokymo proceso organizavimo būdu (mokykla yra dalykų brandos egzaminų centras, vyksta remonto darbai ir kt.), progimnazijos direktorius priima sprendimus dėl ugdymo proceso koregavimo, organizavimo nuotoliniu būdu ar sustabdymo ir informuoja Švietimo ir sporto skyrių, Visuomenės sveikatos </w:t>
      </w:r>
      <w:r>
        <w:rPr>
          <w:szCs w:val="24"/>
          <w:lang w:eastAsia="ar-SA"/>
        </w:rPr>
        <w:t>priežiūros biurą, mokinių tėvus;</w:t>
      </w:r>
      <w:r w:rsidR="00733FFE" w:rsidRPr="005612B2">
        <w:rPr>
          <w:szCs w:val="24"/>
          <w:lang w:eastAsia="ar-SA"/>
        </w:rPr>
        <w:t xml:space="preserve"> </w:t>
      </w:r>
    </w:p>
    <w:p w14:paraId="61FE7BAC" w14:textId="1412E700" w:rsidR="00733FFE" w:rsidRPr="005612B2" w:rsidRDefault="000963ED" w:rsidP="00733FFE">
      <w:pPr>
        <w:ind w:firstLine="567"/>
        <w:jc w:val="both"/>
        <w:rPr>
          <w:szCs w:val="24"/>
        </w:rPr>
      </w:pPr>
      <w:r>
        <w:rPr>
          <w:szCs w:val="24"/>
        </w:rPr>
        <w:t>7.2. e</w:t>
      </w:r>
      <w:r w:rsidR="00733FFE" w:rsidRPr="005612B2">
        <w:rPr>
          <w:szCs w:val="24"/>
        </w:rPr>
        <w:t xml:space="preserve">kstremali temperatūra – mokyklos </w:t>
      </w:r>
      <w:r>
        <w:rPr>
          <w:szCs w:val="24"/>
        </w:rPr>
        <w:t>ar</w:t>
      </w:r>
      <w:r w:rsidR="00733FFE" w:rsidRPr="005612B2">
        <w:rPr>
          <w:szCs w:val="24"/>
        </w:rPr>
        <w:t xml:space="preserve"> gyvenamojoje teritorijoje:</w:t>
      </w:r>
    </w:p>
    <w:p w14:paraId="7ADB5098" w14:textId="77777777" w:rsidR="00733FFE" w:rsidRPr="005612B2" w:rsidRDefault="00733FFE" w:rsidP="00733FFE">
      <w:pPr>
        <w:ind w:firstLine="567"/>
        <w:jc w:val="both"/>
        <w:rPr>
          <w:szCs w:val="24"/>
        </w:rPr>
      </w:pPr>
      <w:r w:rsidRPr="005612B2">
        <w:rPr>
          <w:szCs w:val="24"/>
        </w:rPr>
        <w:t>7.2.1. pradinių klasių mokiniams minus 20 laipsnių ar žemesnė arba 30 laipsnių ar aukštesnė;</w:t>
      </w:r>
    </w:p>
    <w:p w14:paraId="4AAFD2A0" w14:textId="77777777" w:rsidR="00733FFE" w:rsidRPr="005612B2" w:rsidRDefault="00733FFE" w:rsidP="00733FFE">
      <w:pPr>
        <w:ind w:firstLine="567"/>
        <w:jc w:val="both"/>
        <w:rPr>
          <w:szCs w:val="24"/>
        </w:rPr>
      </w:pPr>
      <w:r w:rsidRPr="005612B2">
        <w:rPr>
          <w:szCs w:val="24"/>
        </w:rPr>
        <w:t>7.2.2. 5-tų klasių mokiniams minus 20 laipsnių ar žemesnė arba 30 laipsnių ar aukštesnė;</w:t>
      </w:r>
    </w:p>
    <w:p w14:paraId="56302442" w14:textId="0DD34901" w:rsidR="00733FFE" w:rsidRPr="005612B2" w:rsidRDefault="000963ED" w:rsidP="00733FFE">
      <w:pPr>
        <w:ind w:firstLine="567"/>
        <w:jc w:val="both"/>
        <w:rPr>
          <w:szCs w:val="24"/>
        </w:rPr>
      </w:pPr>
      <w:r>
        <w:rPr>
          <w:szCs w:val="24"/>
        </w:rPr>
        <w:t>7.2.3. 6</w:t>
      </w:r>
      <w:r w:rsidR="00AA639F">
        <w:rPr>
          <w:szCs w:val="24"/>
        </w:rPr>
        <w:t>–</w:t>
      </w:r>
      <w:r w:rsidR="00733FFE" w:rsidRPr="005612B2">
        <w:rPr>
          <w:szCs w:val="24"/>
        </w:rPr>
        <w:t>8-tų klasių mokiniams minus 25 laipsnių ar žemesn</w:t>
      </w:r>
      <w:r>
        <w:rPr>
          <w:szCs w:val="24"/>
        </w:rPr>
        <w:t>ė arba 30 laipsnių ar aukštesnė;</w:t>
      </w:r>
      <w:r w:rsidR="00733FFE" w:rsidRPr="005612B2">
        <w:rPr>
          <w:szCs w:val="24"/>
        </w:rPr>
        <w:t xml:space="preserve"> </w:t>
      </w:r>
    </w:p>
    <w:p w14:paraId="0FEBD38B" w14:textId="5C3E2ABA" w:rsidR="00733FFE" w:rsidRPr="005612B2" w:rsidRDefault="000963ED" w:rsidP="00733FFE">
      <w:pPr>
        <w:ind w:firstLine="567"/>
        <w:jc w:val="both"/>
        <w:rPr>
          <w:szCs w:val="24"/>
        </w:rPr>
      </w:pPr>
      <w:r>
        <w:rPr>
          <w:szCs w:val="24"/>
        </w:rPr>
        <w:t>7.3. p</w:t>
      </w:r>
      <w:r w:rsidR="00733FFE" w:rsidRPr="005612B2">
        <w:rPr>
          <w:szCs w:val="24"/>
        </w:rPr>
        <w:t>rogimnazijos direktorius, nesant valstybės, savivaldybės lygio sprendimų dėl ugdymo proceso organizavimo esant ypatingoms aplinkybėms ar esant aplinkybėms progimnazijoje, dėl kurių ugdymo procesas negali būti organizuojamas kasdieniu mokymo proceso būdu, priima sprendimus laikinai koreguoti ugdymo proceso įgyvendinimą:</w:t>
      </w:r>
    </w:p>
    <w:p w14:paraId="651F2D9F" w14:textId="77777777" w:rsidR="00733FFE" w:rsidRPr="005612B2" w:rsidRDefault="00733FFE" w:rsidP="00733FFE">
      <w:pPr>
        <w:ind w:firstLine="567"/>
        <w:jc w:val="both"/>
        <w:rPr>
          <w:szCs w:val="24"/>
        </w:rPr>
      </w:pPr>
      <w:r w:rsidRPr="005612B2">
        <w:rPr>
          <w:szCs w:val="24"/>
        </w:rPr>
        <w:t>7.3.1. keisti nustatytą pamokų trukmę;</w:t>
      </w:r>
    </w:p>
    <w:p w14:paraId="78261A74" w14:textId="77777777" w:rsidR="00733FFE" w:rsidRPr="005612B2" w:rsidRDefault="00733FFE" w:rsidP="00733FFE">
      <w:pPr>
        <w:ind w:firstLine="567"/>
        <w:rPr>
          <w:szCs w:val="24"/>
        </w:rPr>
      </w:pPr>
      <w:r w:rsidRPr="005612B2">
        <w:rPr>
          <w:szCs w:val="24"/>
        </w:rPr>
        <w:t>7.3.2. keisti nustatytą pamokų pradžios ir pabaigos laiką;</w:t>
      </w:r>
    </w:p>
    <w:p w14:paraId="68D1D158" w14:textId="77777777" w:rsidR="00733FFE" w:rsidRPr="005612B2" w:rsidRDefault="00733FFE" w:rsidP="00733FFE">
      <w:pPr>
        <w:ind w:firstLine="567"/>
        <w:rPr>
          <w:szCs w:val="24"/>
        </w:rPr>
      </w:pPr>
      <w:r w:rsidRPr="005612B2">
        <w:rPr>
          <w:szCs w:val="24"/>
        </w:rPr>
        <w:t>7.3.3. ugdymo procesą perkelti į kitas aplinkas;</w:t>
      </w:r>
    </w:p>
    <w:p w14:paraId="54590AE3" w14:textId="70DA88B4" w:rsidR="00733FFE" w:rsidRPr="005612B2" w:rsidRDefault="00733FFE" w:rsidP="00733FFE">
      <w:pPr>
        <w:ind w:firstLine="567"/>
        <w:jc w:val="both"/>
        <w:rPr>
          <w:szCs w:val="24"/>
        </w:rPr>
      </w:pPr>
      <w:r w:rsidRPr="005612B2">
        <w:rPr>
          <w:szCs w:val="24"/>
        </w:rPr>
        <w:t>7.3.4. priimti kitus sprendimus, mažinančius</w:t>
      </w:r>
      <w:r w:rsidR="0090729C">
        <w:rPr>
          <w:szCs w:val="24"/>
        </w:rPr>
        <w:t xml:space="preserve"> </w:t>
      </w:r>
      <w:r w:rsidRPr="005612B2">
        <w:rPr>
          <w:szCs w:val="24"/>
        </w:rPr>
        <w:t>/</w:t>
      </w:r>
      <w:r w:rsidR="0090729C">
        <w:rPr>
          <w:szCs w:val="24"/>
        </w:rPr>
        <w:t xml:space="preserve"> </w:t>
      </w:r>
      <w:r w:rsidRPr="005612B2">
        <w:rPr>
          <w:szCs w:val="24"/>
        </w:rPr>
        <w:t xml:space="preserve">šalinančius pavojų </w:t>
      </w:r>
      <w:r w:rsidR="0090729C">
        <w:rPr>
          <w:szCs w:val="24"/>
        </w:rPr>
        <w:t>mokinių sveikatai ir gyvybei;</w:t>
      </w:r>
    </w:p>
    <w:p w14:paraId="77039235" w14:textId="27D9B8A1" w:rsidR="00733FFE" w:rsidRPr="005612B2" w:rsidRDefault="0090729C" w:rsidP="00733FFE">
      <w:pPr>
        <w:ind w:firstLine="567"/>
        <w:jc w:val="both"/>
        <w:rPr>
          <w:szCs w:val="24"/>
        </w:rPr>
      </w:pPr>
      <w:r>
        <w:rPr>
          <w:szCs w:val="24"/>
        </w:rPr>
        <w:t>7.4. u</w:t>
      </w:r>
      <w:r w:rsidR="00733FFE" w:rsidRPr="005612B2">
        <w:rPr>
          <w:szCs w:val="24"/>
        </w:rPr>
        <w:t>gdymo procesas progimnazijos direktoriaus sprendimu gali būti stabdomas 1</w:t>
      </w:r>
      <w:r w:rsidR="00AA639F">
        <w:rPr>
          <w:szCs w:val="24"/>
        </w:rPr>
        <w:t>–</w:t>
      </w:r>
      <w:r w:rsidR="00733FFE" w:rsidRPr="005612B2">
        <w:rPr>
          <w:szCs w:val="24"/>
        </w:rPr>
        <w:t>2 darbo dienas, kai dėl susidariusių aplinkybių progimnazijos aplinkoje nėra galimybės jo koreguoti ar tęsti įprastu būdu. Jei ugdymo procesas stabdomas ilgesnį laiką progimnazijos direktorius sprendimą suderina su savivaldybės vykdomąja instituc</w:t>
      </w:r>
      <w:r>
        <w:rPr>
          <w:szCs w:val="24"/>
        </w:rPr>
        <w:t>ija Švietimo ir sporto skyriumi;</w:t>
      </w:r>
    </w:p>
    <w:p w14:paraId="5F0D0319" w14:textId="77777777" w:rsidR="00733FFE" w:rsidRPr="005612B2" w:rsidRDefault="00733FFE" w:rsidP="00733FFE">
      <w:pPr>
        <w:ind w:firstLine="567"/>
        <w:jc w:val="both"/>
        <w:rPr>
          <w:szCs w:val="24"/>
        </w:rPr>
      </w:pPr>
      <w:r w:rsidRPr="005612B2">
        <w:rPr>
          <w:szCs w:val="24"/>
        </w:rPr>
        <w:t>7.5. valstybės, savivaldybės sprendimu ugdymo procesą organizuojant nuotoliniu mokymo būdu progimnazija:</w:t>
      </w:r>
    </w:p>
    <w:p w14:paraId="113CBC10" w14:textId="77777777" w:rsidR="00733FFE" w:rsidRPr="005612B2" w:rsidRDefault="00733FFE" w:rsidP="00733FFE">
      <w:pPr>
        <w:ind w:firstLine="567"/>
        <w:jc w:val="both"/>
        <w:rPr>
          <w:szCs w:val="24"/>
        </w:rPr>
      </w:pPr>
      <w:r w:rsidRPr="005612B2">
        <w:rPr>
          <w:szCs w:val="24"/>
        </w:rPr>
        <w:t>7.5.1. priima sprendimus ugdymo procesui nuotoliniu mokymo būdu organizuoti, atsižvelgdama į progimnazijos ugdymo planą, Bendrųjų ugdymo planų nuostatas;</w:t>
      </w:r>
    </w:p>
    <w:p w14:paraId="62076D74" w14:textId="77777777" w:rsidR="00733FFE" w:rsidRPr="005612B2" w:rsidRDefault="00733FFE" w:rsidP="00733FFE">
      <w:pPr>
        <w:ind w:firstLine="567"/>
        <w:jc w:val="both"/>
        <w:rPr>
          <w:szCs w:val="24"/>
        </w:rPr>
      </w:pPr>
      <w:r w:rsidRPr="005612B2">
        <w:rPr>
          <w:szCs w:val="24"/>
        </w:rPr>
        <w:t xml:space="preserve">7.5.2. įvertina, ar visi mokiniai gali dalyvauti ugdymo procese nuotoliniu mokymo būdu. Išsiaiškinus, kad mokinio namuose nėra sąlygų mokytis, sudaromos sąlygos mokytis progimnazijoje, jeigu progimnazijoje nėra aplinkybių, kurios keltų pavojų mokinio gyvybei ir sveikatai. Nesant galimybių ugdymo procesą organizuoti progimnazijoje, ugdymo proceso organizavimas laikinai perkeliamas į kitas saugias patalpas; </w:t>
      </w:r>
    </w:p>
    <w:p w14:paraId="51FEEB75" w14:textId="77777777" w:rsidR="00733FFE" w:rsidRPr="005612B2" w:rsidRDefault="00733FFE" w:rsidP="00733FFE">
      <w:pPr>
        <w:ind w:firstLine="567"/>
        <w:jc w:val="both"/>
        <w:rPr>
          <w:szCs w:val="24"/>
        </w:rPr>
      </w:pPr>
      <w:r w:rsidRPr="005612B2">
        <w:rPr>
          <w:szCs w:val="24"/>
        </w:rPr>
        <w:t>7.5.3. susitaria dėl mokinių emocinės sveikatos stebėjimo, taip pat mokinių, turinčių specialiųjų ugdymosi poreikių ugdymo specifikos ir švietimo pagalbos teikim</w:t>
      </w:r>
    </w:p>
    <w:p w14:paraId="3B9BCC0F" w14:textId="7B63E025" w:rsidR="00733FFE" w:rsidRPr="009D444D" w:rsidRDefault="00733FFE" w:rsidP="009D444D">
      <w:pPr>
        <w:suppressAutoHyphens/>
        <w:ind w:firstLine="567"/>
        <w:jc w:val="both"/>
        <w:textAlignment w:val="baseline"/>
        <w:rPr>
          <w:color w:val="000000"/>
        </w:rPr>
      </w:pPr>
      <w:r w:rsidRPr="005612B2">
        <w:rPr>
          <w:szCs w:val="24"/>
        </w:rPr>
        <w:t xml:space="preserve">7.5.4. </w:t>
      </w:r>
      <w:r w:rsidR="009D444D">
        <w:rPr>
          <w:szCs w:val="24"/>
        </w:rPr>
        <w:t>įgyvendindama ugdymo programas, ne mažiau kaip 80 procentų ugdymo procesui numatyto laiko (per savaitę ir (ar) mėnesį) skiria sinchroniniam ugdymui ir ne daugiau kaip 20 procentų – asinchroniniam ugdymui. Nepertraukiamo sinchroni</w:t>
      </w:r>
      <w:r w:rsidR="00242942">
        <w:rPr>
          <w:szCs w:val="24"/>
        </w:rPr>
        <w:t>nio ugdymo trukmė – iki 90 min. (BUP 7 priedo 4.5 papunkčio pakeitimas);</w:t>
      </w:r>
    </w:p>
    <w:p w14:paraId="62F02C25" w14:textId="1BE5A46E" w:rsidR="00733FFE" w:rsidRPr="005612B2" w:rsidRDefault="00733FFE" w:rsidP="00733FFE">
      <w:pPr>
        <w:ind w:firstLine="567"/>
        <w:jc w:val="both"/>
        <w:rPr>
          <w:szCs w:val="24"/>
        </w:rPr>
      </w:pPr>
      <w:r w:rsidRPr="005612B2">
        <w:rPr>
          <w:szCs w:val="24"/>
        </w:rPr>
        <w:t>7.5.6. susitaria dėl mokymosi pagalbos mokiniui teikimo būdų ir savalaikiškumo, dėl užduočių, skiriamų atlikti namuose toje pačioje klasėje, apimties, pobūdžio, dėl mokymosi krūv</w:t>
      </w:r>
      <w:r w:rsidR="009D16E5">
        <w:rPr>
          <w:szCs w:val="24"/>
        </w:rPr>
        <w:t xml:space="preserve">ių stebėsenos ir jų koregavimo, </w:t>
      </w:r>
      <w:r w:rsidRPr="005612B2">
        <w:rPr>
          <w:szCs w:val="24"/>
        </w:rPr>
        <w:t>grįžtamosios informacijos teikimo, dėl mokinio darbotvarkės nustatymo, atsižvelgdama į mokinių amžių;</w:t>
      </w:r>
    </w:p>
    <w:p w14:paraId="32DA7955" w14:textId="12EC465A" w:rsidR="00733FFE" w:rsidRPr="005612B2" w:rsidRDefault="00733FFE" w:rsidP="009D16E5">
      <w:pPr>
        <w:ind w:firstLine="567"/>
        <w:jc w:val="both"/>
        <w:rPr>
          <w:szCs w:val="24"/>
        </w:rPr>
      </w:pPr>
      <w:r w:rsidRPr="005612B2">
        <w:rPr>
          <w:szCs w:val="24"/>
        </w:rPr>
        <w:t>7.5.7. mokini</w:t>
      </w:r>
      <w:r w:rsidR="000E67DB">
        <w:rPr>
          <w:szCs w:val="24"/>
        </w:rPr>
        <w:t>ai ir jų tėvai</w:t>
      </w:r>
      <w:r w:rsidRPr="005612B2">
        <w:rPr>
          <w:szCs w:val="24"/>
        </w:rPr>
        <w:t xml:space="preserve"> (globėjų, rūpintojų) inform</w:t>
      </w:r>
      <w:r w:rsidR="000E67DB">
        <w:rPr>
          <w:szCs w:val="24"/>
        </w:rPr>
        <w:t>uojami</w:t>
      </w:r>
      <w:r w:rsidRPr="005612B2">
        <w:rPr>
          <w:szCs w:val="24"/>
        </w:rPr>
        <w:t xml:space="preserve"> </w:t>
      </w:r>
      <w:r w:rsidR="000E67DB">
        <w:rPr>
          <w:szCs w:val="24"/>
        </w:rPr>
        <w:t>naudojantis TAM</w:t>
      </w:r>
      <w:r w:rsidR="005B0B11">
        <w:rPr>
          <w:szCs w:val="24"/>
        </w:rPr>
        <w:t>O</w:t>
      </w:r>
      <w:r w:rsidR="009D16E5">
        <w:rPr>
          <w:szCs w:val="24"/>
        </w:rPr>
        <w:t xml:space="preserve"> </w:t>
      </w:r>
      <w:r w:rsidR="000E67DB">
        <w:rPr>
          <w:szCs w:val="24"/>
        </w:rPr>
        <w:t>dienynu, telefono žinutėmis bei skambučiais.</w:t>
      </w:r>
      <w:r w:rsidRPr="005612B2">
        <w:rPr>
          <w:szCs w:val="24"/>
        </w:rPr>
        <w:t xml:space="preserve"> </w:t>
      </w:r>
    </w:p>
    <w:p w14:paraId="401FDD4F" w14:textId="68CCA5D3" w:rsidR="00733FFE" w:rsidRPr="005612B2" w:rsidRDefault="00733FFE" w:rsidP="00704C0B">
      <w:pPr>
        <w:ind w:firstLine="567"/>
        <w:jc w:val="both"/>
        <w:rPr>
          <w:szCs w:val="24"/>
        </w:rPr>
      </w:pPr>
      <w:r w:rsidRPr="005612B2">
        <w:rPr>
          <w:szCs w:val="24"/>
        </w:rPr>
        <w:t xml:space="preserve">7.5.8. </w:t>
      </w:r>
      <w:r w:rsidR="000E67DB">
        <w:rPr>
          <w:szCs w:val="24"/>
        </w:rPr>
        <w:t>mokyklos administracija atsakinga už bendrosios informacijos teikimą</w:t>
      </w:r>
      <w:r w:rsidRPr="005612B2">
        <w:rPr>
          <w:szCs w:val="24"/>
        </w:rPr>
        <w:t xml:space="preserve"> apie ugdymo proceso organizavimo tvarką, šviet</w:t>
      </w:r>
      <w:r w:rsidR="000E67DB">
        <w:rPr>
          <w:szCs w:val="24"/>
        </w:rPr>
        <w:t xml:space="preserve">imo pagalbos teikimą, komunikaciją </w:t>
      </w:r>
      <w:r w:rsidRPr="005612B2">
        <w:rPr>
          <w:szCs w:val="24"/>
        </w:rPr>
        <w:t>aktualiais švietimo bendruomenei klausimais tol, kol neišnyksta ypatingos aplinkybės ar aplinkybės, dėl kurių ugdymo procesas progimnazijoje negalėjo būti organizuojamas kasdieniu būdu. Informacija apie tai skelbiama progimnazijos tinklalapyje;</w:t>
      </w:r>
    </w:p>
    <w:p w14:paraId="2179F319" w14:textId="77777777" w:rsidR="00733FFE" w:rsidRPr="005612B2" w:rsidRDefault="00733FFE" w:rsidP="00733FFE">
      <w:pPr>
        <w:ind w:firstLine="567"/>
        <w:jc w:val="both"/>
        <w:rPr>
          <w:szCs w:val="24"/>
        </w:rPr>
      </w:pPr>
      <w:r w:rsidRPr="005612B2">
        <w:rPr>
          <w:szCs w:val="24"/>
        </w:rPr>
        <w:lastRenderedPageBreak/>
        <w:t>7.5.9. numato planą, kaip pasibaigus ypatingoms aplinkybėms sklandžiai grįžti prie įprasto ugdymo proceso organizavimo;</w:t>
      </w:r>
    </w:p>
    <w:p w14:paraId="5E6FD6EE" w14:textId="77777777" w:rsidR="00733FFE" w:rsidRPr="005612B2" w:rsidRDefault="00733FFE" w:rsidP="00733FFE">
      <w:pPr>
        <w:ind w:firstLine="567"/>
        <w:jc w:val="both"/>
        <w:rPr>
          <w:szCs w:val="24"/>
        </w:rPr>
      </w:pPr>
      <w:r w:rsidRPr="005612B2">
        <w:rPr>
          <w:szCs w:val="24"/>
        </w:rPr>
        <w:t>7.5.10. s</w:t>
      </w:r>
      <w:r w:rsidRPr="005612B2">
        <w:rPr>
          <w:rFonts w:eastAsia="MS Mincho"/>
          <w:szCs w:val="24"/>
          <w:lang w:eastAsia="ar-SA"/>
        </w:rPr>
        <w:t xml:space="preserve">prendimai dėl ugdymo proceso koregavimo ar sustabdymo įforminami progimnazijos direktoriaus įsakymu; </w:t>
      </w:r>
    </w:p>
    <w:p w14:paraId="039541EE" w14:textId="50291A4B" w:rsidR="00733FFE" w:rsidRPr="005612B2" w:rsidRDefault="00733FFE" w:rsidP="00733FFE">
      <w:pPr>
        <w:ind w:firstLine="567"/>
        <w:jc w:val="both"/>
        <w:rPr>
          <w:szCs w:val="24"/>
        </w:rPr>
      </w:pPr>
      <w:r w:rsidRPr="005612B2">
        <w:rPr>
          <w:rFonts w:eastAsia="MS Mincho"/>
          <w:szCs w:val="24"/>
          <w:lang w:eastAsia="ar-SA"/>
        </w:rPr>
        <w:t>7.5.11. visa informacija dėl ugdymo proceso koregavimo ar sustabdymo, mokymuisi reikalinga informacija s</w:t>
      </w:r>
      <w:r w:rsidR="00BF4FF0">
        <w:rPr>
          <w:rFonts w:eastAsia="MS Mincho"/>
          <w:szCs w:val="24"/>
          <w:lang w:eastAsia="ar-SA"/>
        </w:rPr>
        <w:t>kelbiama elektroniniame dienyne TAMO.</w:t>
      </w:r>
    </w:p>
    <w:p w14:paraId="290B62E1" w14:textId="33BEF2D3" w:rsidR="0003222C" w:rsidRDefault="00733FFE" w:rsidP="009D444D">
      <w:pPr>
        <w:ind w:firstLine="567"/>
        <w:jc w:val="both"/>
        <w:rPr>
          <w:szCs w:val="24"/>
        </w:rPr>
      </w:pPr>
      <w:r w:rsidRPr="00911BD2">
        <w:rPr>
          <w:szCs w:val="24"/>
        </w:rPr>
        <w:t xml:space="preserve">8. </w:t>
      </w:r>
      <w:r w:rsidR="009D444D">
        <w:rPr>
          <w:szCs w:val="24"/>
        </w:rPr>
        <w:t>Mokykla, kurios nuostatuose (įstatuose) įteisintas nuotolinio mokymo proceso organizavimo būdas, gali priimti sprendimą mokiniams, kurie mokomi kasdieniu mokymo proceso organizavimo būdu, dalį ugdymo proceso įgyvendinti nuotoliniu mokymo proceso organizavimo būdu: 5–8 klasių mokiniams iki 10 procentų ugdymo procesui skiriamo laiko per mokslo metus.</w:t>
      </w:r>
    </w:p>
    <w:p w14:paraId="6DD18024" w14:textId="77777777" w:rsidR="009D444D" w:rsidRDefault="009D444D" w:rsidP="009D444D">
      <w:pPr>
        <w:ind w:firstLine="567"/>
        <w:jc w:val="both"/>
        <w:rPr>
          <w:szCs w:val="24"/>
          <w:lang w:eastAsia="lt-LT"/>
        </w:rPr>
      </w:pPr>
    </w:p>
    <w:p w14:paraId="34DD1E17" w14:textId="77777777" w:rsidR="0003222C" w:rsidRDefault="0003222C" w:rsidP="0003222C">
      <w:pPr>
        <w:jc w:val="center"/>
        <w:rPr>
          <w:b/>
          <w:szCs w:val="24"/>
        </w:rPr>
      </w:pPr>
      <w:r>
        <w:rPr>
          <w:b/>
          <w:szCs w:val="24"/>
        </w:rPr>
        <w:t>ANTRASIS SKIRSNIS</w:t>
      </w:r>
    </w:p>
    <w:p w14:paraId="21D835B8" w14:textId="77777777" w:rsidR="0003222C" w:rsidRDefault="0003222C" w:rsidP="0003222C">
      <w:pPr>
        <w:jc w:val="center"/>
        <w:rPr>
          <w:b/>
          <w:szCs w:val="24"/>
        </w:rPr>
      </w:pPr>
      <w:r>
        <w:rPr>
          <w:b/>
          <w:szCs w:val="24"/>
        </w:rPr>
        <w:t>MOKYKLOS UGDYMO PLANO RENGIMAS</w:t>
      </w:r>
    </w:p>
    <w:p w14:paraId="7E9193C1" w14:textId="77777777" w:rsidR="0003222C" w:rsidRDefault="0003222C" w:rsidP="0003222C">
      <w:pPr>
        <w:ind w:firstLine="62"/>
        <w:jc w:val="center"/>
        <w:rPr>
          <w:b/>
          <w:szCs w:val="24"/>
          <w:u w:val="single"/>
        </w:rPr>
      </w:pPr>
    </w:p>
    <w:p w14:paraId="31DE50FE" w14:textId="77777777" w:rsidR="00733FFE" w:rsidRPr="00634140" w:rsidRDefault="00733FFE" w:rsidP="00733FFE">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t>9. Mokykla, planuodama mokyklos ugdymo turinio įgyvendinimą, priėmė sprendimą dėl:</w:t>
      </w:r>
    </w:p>
    <w:p w14:paraId="38D6001C" w14:textId="53E1D964" w:rsidR="00733FFE" w:rsidRDefault="00733FFE" w:rsidP="009D16E5">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t>9.1. Sveikatos ir lytiškumo ugdymo bei rengimo šeimai bendro</w:t>
      </w:r>
      <w:r>
        <w:rPr>
          <w:rFonts w:ascii="Times New Roman" w:hAnsi="Times New Roman" w:cs="Times New Roman"/>
          <w:sz w:val="24"/>
          <w:szCs w:val="24"/>
        </w:rPr>
        <w:t>sios programos</w:t>
      </w:r>
      <w:r w:rsidRPr="00634140">
        <w:rPr>
          <w:rFonts w:ascii="Times New Roman" w:hAnsi="Times New Roman" w:cs="Times New Roman"/>
          <w:sz w:val="24"/>
          <w:szCs w:val="24"/>
        </w:rPr>
        <w:t>, patvirtint</w:t>
      </w:r>
      <w:r>
        <w:rPr>
          <w:rFonts w:ascii="Times New Roman" w:hAnsi="Times New Roman" w:cs="Times New Roman"/>
          <w:sz w:val="24"/>
          <w:szCs w:val="24"/>
        </w:rPr>
        <w:t xml:space="preserve">os </w:t>
      </w:r>
      <w:r w:rsidRPr="00634140">
        <w:rPr>
          <w:rFonts w:ascii="Times New Roman" w:hAnsi="Times New Roman" w:cs="Times New Roman"/>
          <w:sz w:val="24"/>
          <w:szCs w:val="24"/>
        </w:rPr>
        <w:t>Lietuvos Respublikos švietimo ir mokslo ministro 2016 m. spalio 25 d. įsakymu Nr. V-941 „Dėl Sveikatos ir lytiškumo ugdymo bei rengimo šeimai programos patvirtinimo“ (toliau – Sveikatos programa)</w:t>
      </w:r>
      <w:r>
        <w:rPr>
          <w:rFonts w:ascii="Times New Roman" w:hAnsi="Times New Roman" w:cs="Times New Roman"/>
          <w:sz w:val="24"/>
          <w:szCs w:val="24"/>
        </w:rPr>
        <w:t xml:space="preserve"> integravimo į</w:t>
      </w:r>
      <w:r w:rsidRPr="00634140">
        <w:rPr>
          <w:rFonts w:ascii="Times New Roman" w:hAnsi="Times New Roman" w:cs="Times New Roman"/>
          <w:sz w:val="24"/>
          <w:szCs w:val="24"/>
        </w:rPr>
        <w:t xml:space="preserve"> mokyklos ugdymo turinį</w:t>
      </w:r>
      <w:r>
        <w:rPr>
          <w:rFonts w:ascii="Times New Roman" w:hAnsi="Times New Roman" w:cs="Times New Roman"/>
          <w:sz w:val="24"/>
          <w:szCs w:val="24"/>
        </w:rPr>
        <w:t>: s</w:t>
      </w:r>
      <w:r w:rsidRPr="00634140">
        <w:rPr>
          <w:rFonts w:ascii="Times New Roman" w:hAnsi="Times New Roman" w:cs="Times New Roman"/>
          <w:color w:val="000000"/>
          <w:sz w:val="24"/>
          <w:szCs w:val="24"/>
        </w:rPr>
        <w:t>veikatos</w:t>
      </w:r>
      <w:r w:rsidRPr="00634140">
        <w:rPr>
          <w:rFonts w:ascii="Times New Roman" w:hAnsi="Times New Roman" w:cs="Times New Roman"/>
          <w:sz w:val="24"/>
          <w:szCs w:val="24"/>
        </w:rPr>
        <w:t xml:space="preserve"> programa pradiniame ugdyme yra integruota į dėstomus </w:t>
      </w:r>
      <w:r>
        <w:rPr>
          <w:rFonts w:ascii="Times New Roman" w:hAnsi="Times New Roman" w:cs="Times New Roman"/>
          <w:sz w:val="24"/>
          <w:szCs w:val="24"/>
        </w:rPr>
        <w:t>dalykus ir neformalųjį švietimą. Pagrindiniame ugdyme S</w:t>
      </w:r>
      <w:r w:rsidRPr="00634140">
        <w:rPr>
          <w:rFonts w:ascii="Times New Roman" w:hAnsi="Times New Roman" w:cs="Times New Roman"/>
          <w:sz w:val="24"/>
          <w:szCs w:val="24"/>
        </w:rPr>
        <w:t xml:space="preserve">veikatos programa integruojama į </w:t>
      </w:r>
      <w:r>
        <w:rPr>
          <w:rFonts w:ascii="Times New Roman" w:hAnsi="Times New Roman" w:cs="Times New Roman"/>
          <w:sz w:val="24"/>
          <w:szCs w:val="24"/>
        </w:rPr>
        <w:t>fizinio ugdymo</w:t>
      </w:r>
      <w:r w:rsidRPr="00634140">
        <w:rPr>
          <w:rFonts w:ascii="Times New Roman" w:hAnsi="Times New Roman" w:cs="Times New Roman"/>
          <w:sz w:val="24"/>
          <w:szCs w:val="24"/>
        </w:rPr>
        <w:t>, gamtos ir žmogaus, biologijos, chemijos, technologijų dalykus, socialinę veiklą ir neformalųjį švietimą, taip pat kiekvienoje ugdymo pakopoje (5–8 klasėse) sveikatos ugdymui per mokslo metus skiriami programos visumą apimantys specialūs užsiėmimai (rengiami susitikimai su medicinos darbuotojais atskirai mergaitėms ir berniukams, organizuojamos sveikatingumo bei sporto šventės, pokalbiai klasių valandėlių metu), kurie organizuojami pamokų, paskaitų forma arba pažintinių dien</w:t>
      </w:r>
      <w:r w:rsidR="00466069">
        <w:rPr>
          <w:rFonts w:ascii="Times New Roman" w:hAnsi="Times New Roman" w:cs="Times New Roman"/>
          <w:sz w:val="24"/>
          <w:szCs w:val="24"/>
        </w:rPr>
        <w:t>ų metu bei per socialinę veiklą;</w:t>
      </w:r>
    </w:p>
    <w:p w14:paraId="04CEF1DD" w14:textId="0EED7768" w:rsidR="00733FFE" w:rsidRPr="009D444D" w:rsidRDefault="00733FFE" w:rsidP="009D444D">
      <w:pPr>
        <w:pStyle w:val="Betarp"/>
        <w:ind w:firstLine="567"/>
        <w:jc w:val="both"/>
        <w:rPr>
          <w:rFonts w:ascii="Times New Roman" w:hAnsi="Times New Roman" w:cs="Times New Roman"/>
          <w:sz w:val="24"/>
          <w:szCs w:val="24"/>
        </w:rPr>
      </w:pPr>
      <w:r>
        <w:rPr>
          <w:rFonts w:ascii="Times New Roman" w:hAnsi="Times New Roman" w:cs="Times New Roman"/>
          <w:sz w:val="24"/>
          <w:szCs w:val="24"/>
        </w:rPr>
        <w:t>9</w:t>
      </w:r>
      <w:r w:rsidRPr="00634140">
        <w:rPr>
          <w:rFonts w:ascii="Times New Roman" w:hAnsi="Times New Roman" w:cs="Times New Roman"/>
          <w:sz w:val="24"/>
          <w:szCs w:val="24"/>
        </w:rPr>
        <w:t>.</w:t>
      </w:r>
      <w:r>
        <w:rPr>
          <w:rFonts w:ascii="Times New Roman" w:hAnsi="Times New Roman" w:cs="Times New Roman"/>
          <w:sz w:val="24"/>
          <w:szCs w:val="24"/>
        </w:rPr>
        <w:t>2. s</w:t>
      </w:r>
      <w:r w:rsidRPr="00634140">
        <w:rPr>
          <w:rFonts w:ascii="Times New Roman" w:hAnsi="Times New Roman" w:cs="Times New Roman"/>
          <w:sz w:val="24"/>
          <w:szCs w:val="24"/>
        </w:rPr>
        <w:t>veikatos programos vykdymu mokykloje rūpinasi direktoriaus pav</w:t>
      </w:r>
      <w:r w:rsidR="001D2E7B">
        <w:rPr>
          <w:rFonts w:ascii="Times New Roman" w:hAnsi="Times New Roman" w:cs="Times New Roman"/>
          <w:sz w:val="24"/>
          <w:szCs w:val="24"/>
        </w:rPr>
        <w:t>aduotoja ugdymui</w:t>
      </w:r>
      <w:r w:rsidR="009D444D">
        <w:rPr>
          <w:rFonts w:ascii="Times New Roman" w:hAnsi="Times New Roman" w:cs="Times New Roman"/>
          <w:sz w:val="24"/>
          <w:szCs w:val="24"/>
        </w:rPr>
        <w:t>.</w:t>
      </w:r>
    </w:p>
    <w:p w14:paraId="12216DE6" w14:textId="77777777" w:rsidR="0003222C" w:rsidRPr="00733FFE" w:rsidRDefault="00733FFE" w:rsidP="009D16E5">
      <w:pPr>
        <w:ind w:firstLine="567"/>
        <w:jc w:val="both"/>
        <w:rPr>
          <w:szCs w:val="24"/>
        </w:rPr>
      </w:pPr>
      <w:r w:rsidRPr="00733FFE">
        <w:rPr>
          <w:szCs w:val="24"/>
        </w:rPr>
        <w:t>10</w:t>
      </w:r>
      <w:r w:rsidR="0003222C" w:rsidRPr="00733FFE">
        <w:rPr>
          <w:szCs w:val="24"/>
        </w:rPr>
        <w:t>. Mokyklos ugdymo plane, atsižvelgiant į mokyklos kontekstą, numatoma:</w:t>
      </w:r>
    </w:p>
    <w:p w14:paraId="2781D664" w14:textId="27607BD9" w:rsidR="00733FFE" w:rsidRPr="00733FFE" w:rsidRDefault="0003222C" w:rsidP="009D16E5">
      <w:pPr>
        <w:pStyle w:val="Betarp"/>
        <w:ind w:firstLine="567"/>
        <w:jc w:val="both"/>
        <w:rPr>
          <w:rFonts w:ascii="Times New Roman" w:eastAsia="Times New Roman" w:hAnsi="Times New Roman" w:cs="Times New Roman"/>
          <w:sz w:val="24"/>
          <w:szCs w:val="24"/>
          <w:lang w:eastAsia="lt-LT"/>
        </w:rPr>
      </w:pPr>
      <w:r w:rsidRPr="00733FFE">
        <w:rPr>
          <w:rFonts w:ascii="Times New Roman" w:hAnsi="Times New Roman" w:cs="Times New Roman"/>
          <w:sz w:val="24"/>
          <w:szCs w:val="24"/>
        </w:rPr>
        <w:t>1</w:t>
      </w:r>
      <w:r w:rsidR="00733FFE" w:rsidRPr="00733FFE">
        <w:rPr>
          <w:rFonts w:ascii="Times New Roman" w:hAnsi="Times New Roman" w:cs="Times New Roman"/>
          <w:sz w:val="24"/>
          <w:szCs w:val="24"/>
        </w:rPr>
        <w:t>0</w:t>
      </w:r>
      <w:r w:rsidR="00733FFE">
        <w:rPr>
          <w:rFonts w:ascii="Times New Roman" w:hAnsi="Times New Roman" w:cs="Times New Roman"/>
          <w:sz w:val="24"/>
          <w:szCs w:val="24"/>
        </w:rPr>
        <w:t xml:space="preserve">.1. </w:t>
      </w:r>
      <w:proofErr w:type="spellStart"/>
      <w:r w:rsidR="00AA639F">
        <w:rPr>
          <w:rFonts w:ascii="Times New Roman" w:eastAsia="Times New Roman" w:hAnsi="Times New Roman" w:cs="Times New Roman"/>
          <w:sz w:val="24"/>
          <w:szCs w:val="24"/>
          <w:lang w:val="en-GB" w:eastAsia="lt-LT"/>
        </w:rPr>
        <w:t>vykdant</w:t>
      </w:r>
      <w:proofErr w:type="spellEnd"/>
      <w:r w:rsidR="00AA639F">
        <w:rPr>
          <w:rFonts w:ascii="Times New Roman" w:eastAsia="Times New Roman" w:hAnsi="Times New Roman" w:cs="Times New Roman"/>
          <w:sz w:val="24"/>
          <w:szCs w:val="24"/>
          <w:lang w:val="en-GB" w:eastAsia="lt-LT"/>
        </w:rPr>
        <w:t xml:space="preserve"> </w:t>
      </w:r>
      <w:proofErr w:type="spellStart"/>
      <w:r w:rsidR="00AA639F">
        <w:rPr>
          <w:rFonts w:ascii="Times New Roman" w:eastAsia="Times New Roman" w:hAnsi="Times New Roman" w:cs="Times New Roman"/>
          <w:sz w:val="24"/>
          <w:szCs w:val="24"/>
          <w:lang w:val="en-GB" w:eastAsia="lt-LT"/>
        </w:rPr>
        <w:t>bendrojo</w:t>
      </w:r>
      <w:proofErr w:type="spellEnd"/>
      <w:r w:rsidR="00AA639F">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ugdymo</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programas</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ugdymas</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karjerai</w:t>
      </w:r>
      <w:proofErr w:type="spellEnd"/>
      <w:r w:rsidR="00733FFE" w:rsidRPr="00733FFE">
        <w:rPr>
          <w:rFonts w:ascii="Times New Roman" w:eastAsia="Times New Roman" w:hAnsi="Times New Roman" w:cs="Times New Roman"/>
          <w:sz w:val="24"/>
          <w:szCs w:val="24"/>
          <w:lang w:val="en-GB" w:eastAsia="lt-LT"/>
        </w:rPr>
        <w:t xml:space="preserve"> (</w:t>
      </w:r>
      <w:r w:rsidR="00733FFE" w:rsidRPr="00733FFE">
        <w:rPr>
          <w:rFonts w:ascii="Times New Roman" w:hAnsi="Times New Roman" w:cs="Times New Roman"/>
          <w:sz w:val="24"/>
          <w:szCs w:val="24"/>
        </w:rPr>
        <w:t xml:space="preserve">Ugdymo karjerai programa, patvirtinta Lietuvos Respublikos švietimo ir mokslo ministro 2014 m. sausio 15 d. įsakymu Nr. V-72 „Dėl Ugdymo karjerai programos patvirtinimo“) </w:t>
      </w:r>
      <w:proofErr w:type="spellStart"/>
      <w:r w:rsidR="00733FFE" w:rsidRPr="00733FFE">
        <w:rPr>
          <w:rFonts w:ascii="Times New Roman" w:eastAsia="Times New Roman" w:hAnsi="Times New Roman" w:cs="Times New Roman"/>
          <w:sz w:val="24"/>
          <w:szCs w:val="24"/>
          <w:lang w:val="en-GB" w:eastAsia="lt-LT"/>
        </w:rPr>
        <w:t>organizuojamas</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laikantis</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šių</w:t>
      </w:r>
      <w:proofErr w:type="spellEnd"/>
      <w:r w:rsidR="00733FFE" w:rsidRPr="00733FFE">
        <w:rPr>
          <w:rFonts w:ascii="Times New Roman" w:eastAsia="Times New Roman" w:hAnsi="Times New Roman" w:cs="Times New Roman"/>
          <w:sz w:val="24"/>
          <w:szCs w:val="24"/>
          <w:lang w:val="en-GB" w:eastAsia="lt-LT"/>
        </w:rPr>
        <w:t xml:space="preserve"> </w:t>
      </w:r>
      <w:proofErr w:type="spellStart"/>
      <w:r w:rsidR="00733FFE" w:rsidRPr="00733FFE">
        <w:rPr>
          <w:rFonts w:ascii="Times New Roman" w:eastAsia="Times New Roman" w:hAnsi="Times New Roman" w:cs="Times New Roman"/>
          <w:sz w:val="24"/>
          <w:szCs w:val="24"/>
          <w:lang w:val="en-GB" w:eastAsia="lt-LT"/>
        </w:rPr>
        <w:t>nuostatų</w:t>
      </w:r>
      <w:proofErr w:type="spellEnd"/>
      <w:r w:rsidR="00733FFE" w:rsidRPr="00733FFE">
        <w:rPr>
          <w:rFonts w:ascii="Times New Roman" w:eastAsia="Times New Roman" w:hAnsi="Times New Roman" w:cs="Times New Roman"/>
          <w:sz w:val="24"/>
          <w:szCs w:val="24"/>
          <w:lang w:val="en-GB" w:eastAsia="lt-LT"/>
        </w:rPr>
        <w:t>:</w:t>
      </w:r>
    </w:p>
    <w:p w14:paraId="3B0A78E5" w14:textId="77777777" w:rsidR="00733FFE" w:rsidRPr="00733FFE" w:rsidRDefault="00733FFE" w:rsidP="00733FFE">
      <w:pPr>
        <w:pStyle w:val="Betarp"/>
        <w:ind w:firstLine="567"/>
        <w:jc w:val="both"/>
        <w:rPr>
          <w:rFonts w:ascii="Times New Roman" w:eastAsia="Times New Roman" w:hAnsi="Times New Roman" w:cs="Times New Roman"/>
          <w:sz w:val="24"/>
          <w:szCs w:val="24"/>
          <w:lang w:eastAsia="lt-LT"/>
        </w:rPr>
      </w:pPr>
      <w:bookmarkStart w:id="0" w:name="part_42cf1b9329cd495bbc9e9ea046d457ac"/>
      <w:bookmarkEnd w:id="0"/>
      <w:r w:rsidRPr="00733FF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0</w:t>
      </w:r>
      <w:r w:rsidRPr="00733F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733FFE">
        <w:rPr>
          <w:rFonts w:ascii="Times New Roman" w:eastAsia="Times New Roman" w:hAnsi="Times New Roman" w:cs="Times New Roman"/>
          <w:sz w:val="24"/>
          <w:szCs w:val="24"/>
          <w:lang w:eastAsia="lt-LT"/>
        </w:rPr>
        <w:t>.1. pradiniame ugdyme ugdymas karjerai integruojamas į pasaulio pažinimo dalyko turinį ir neformalųjį švietimą;</w:t>
      </w:r>
    </w:p>
    <w:p w14:paraId="1BCCB65F" w14:textId="1D3EAE24" w:rsidR="00733FFE" w:rsidRDefault="00733FFE" w:rsidP="00733FFE">
      <w:pPr>
        <w:pStyle w:val="Betarp"/>
        <w:ind w:firstLine="567"/>
        <w:jc w:val="both"/>
        <w:rPr>
          <w:rFonts w:ascii="Times New Roman" w:eastAsia="Times New Roman" w:hAnsi="Times New Roman" w:cs="Times New Roman"/>
          <w:sz w:val="24"/>
          <w:szCs w:val="24"/>
          <w:lang w:eastAsia="lt-LT"/>
        </w:rPr>
      </w:pPr>
      <w:bookmarkStart w:id="1" w:name="part_ca5e4b75f2b440de817c22fd25ab03fc"/>
      <w:bookmarkEnd w:id="1"/>
      <w:r w:rsidRPr="00733FF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0</w:t>
      </w:r>
      <w:r w:rsidRPr="00733F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733FFE">
        <w:rPr>
          <w:rFonts w:ascii="Times New Roman" w:eastAsia="Times New Roman" w:hAnsi="Times New Roman" w:cs="Times New Roman"/>
          <w:sz w:val="24"/>
          <w:szCs w:val="24"/>
          <w:lang w:eastAsia="lt-LT"/>
        </w:rPr>
        <w:t>.2. pagrindiniame ugdyme ugdymas karjerai integruojamas į visų dalykų programų</w:t>
      </w:r>
      <w:r w:rsidR="000E67DB">
        <w:rPr>
          <w:rFonts w:ascii="Times New Roman" w:eastAsia="Times New Roman" w:hAnsi="Times New Roman" w:cs="Times New Roman"/>
          <w:sz w:val="24"/>
          <w:szCs w:val="24"/>
          <w:lang w:eastAsia="lt-LT"/>
        </w:rPr>
        <w:t xml:space="preserve"> turinį ir neformalųjį švietimą</w:t>
      </w:r>
      <w:r w:rsidR="00704C0B">
        <w:rPr>
          <w:rFonts w:ascii="Times New Roman" w:eastAsia="Times New Roman" w:hAnsi="Times New Roman" w:cs="Times New Roman"/>
          <w:sz w:val="24"/>
          <w:szCs w:val="24"/>
          <w:lang w:eastAsia="lt-LT"/>
        </w:rPr>
        <w:t>;</w:t>
      </w:r>
    </w:p>
    <w:p w14:paraId="177D1170" w14:textId="389857F3" w:rsidR="001D2E7B" w:rsidRDefault="001D2E7B" w:rsidP="001D2E7B">
      <w:pPr>
        <w:pStyle w:val="HTMLiankstoformatuotas"/>
        <w:tabs>
          <w:tab w:val="clear" w:pos="916"/>
          <w:tab w:val="left" w:pos="709"/>
        </w:tabs>
        <w:ind w:left="0" w:firstLine="567"/>
        <w:jc w:val="both"/>
        <w:rPr>
          <w:rFonts w:ascii="Times New Roman" w:hAnsi="Times New Roman" w:cs="Times New Roman"/>
          <w:sz w:val="24"/>
          <w:szCs w:val="24"/>
        </w:rPr>
      </w:pPr>
      <w:r>
        <w:rPr>
          <w:rFonts w:ascii="Times New Roman" w:hAnsi="Times New Roman" w:cs="Times New Roman"/>
          <w:sz w:val="24"/>
          <w:szCs w:val="24"/>
        </w:rPr>
        <w:t>1</w:t>
      </w:r>
      <w:r w:rsidR="00466069">
        <w:rPr>
          <w:rFonts w:ascii="Times New Roman" w:hAnsi="Times New Roman" w:cs="Times New Roman"/>
          <w:sz w:val="24"/>
          <w:szCs w:val="24"/>
        </w:rPr>
        <w:t>0.2.</w:t>
      </w:r>
      <w:r w:rsidR="008243BC">
        <w:rPr>
          <w:rFonts w:ascii="Times New Roman" w:hAnsi="Times New Roman" w:cs="Times New Roman"/>
          <w:sz w:val="24"/>
          <w:szCs w:val="24"/>
        </w:rPr>
        <w:t xml:space="preserve"> </w:t>
      </w:r>
      <w:r w:rsidR="00704C0B">
        <w:rPr>
          <w:rFonts w:ascii="Times New Roman" w:hAnsi="Times New Roman" w:cs="Times New Roman"/>
          <w:sz w:val="24"/>
          <w:szCs w:val="24"/>
        </w:rPr>
        <w:t>m</w:t>
      </w:r>
      <w:r w:rsidRPr="00715BAB">
        <w:rPr>
          <w:rFonts w:ascii="Times New Roman" w:hAnsi="Times New Roman" w:cs="Times New Roman"/>
          <w:sz w:val="24"/>
          <w:szCs w:val="24"/>
        </w:rPr>
        <w:t xml:space="preserve">okykla organizuoja kryptingas </w:t>
      </w:r>
      <w:r>
        <w:rPr>
          <w:rFonts w:ascii="Times New Roman" w:hAnsi="Times New Roman" w:cs="Times New Roman"/>
          <w:sz w:val="24"/>
          <w:szCs w:val="24"/>
        </w:rPr>
        <w:t>socialinio ir emocinio ugdymo</w:t>
      </w:r>
      <w:r w:rsidRPr="00715BAB">
        <w:rPr>
          <w:rFonts w:ascii="Times New Roman" w:hAnsi="Times New Roman" w:cs="Times New Roman"/>
          <w:sz w:val="24"/>
          <w:szCs w:val="24"/>
        </w:rPr>
        <w:t>, sveikos gyvensenos stiprinimo ir prevencines veiklas: pasirinko nuoseklias ir ilgalaikes socialines ir emocines kompetencijas ugdančias prevencines program</w:t>
      </w:r>
      <w:r>
        <w:rPr>
          <w:rFonts w:ascii="Times New Roman" w:hAnsi="Times New Roman" w:cs="Times New Roman"/>
          <w:sz w:val="24"/>
          <w:szCs w:val="24"/>
        </w:rPr>
        <w:t xml:space="preserve">as: </w:t>
      </w:r>
      <w:r w:rsidRPr="00715BAB">
        <w:rPr>
          <w:rFonts w:ascii="Times New Roman" w:hAnsi="Times New Roman" w:cs="Times New Roman"/>
          <w:sz w:val="24"/>
          <w:szCs w:val="24"/>
        </w:rPr>
        <w:t>„</w:t>
      </w:r>
      <w:proofErr w:type="spellStart"/>
      <w:r w:rsidRPr="00715BAB">
        <w:rPr>
          <w:rFonts w:ascii="Times New Roman" w:hAnsi="Times New Roman" w:cs="Times New Roman"/>
          <w:sz w:val="24"/>
          <w:szCs w:val="24"/>
        </w:rPr>
        <w:t>Zipis</w:t>
      </w:r>
      <w:proofErr w:type="spellEnd"/>
      <w:r w:rsidRPr="00715BAB">
        <w:rPr>
          <w:rFonts w:ascii="Times New Roman" w:hAnsi="Times New Roman" w:cs="Times New Roman"/>
          <w:sz w:val="24"/>
          <w:szCs w:val="24"/>
        </w:rPr>
        <w:t>“ (1 kl.), „Obuolio draugai“ (2 kl.), „Įveikime kartu“ (4 kl.), „Paauglystės kryžkelės“ (5</w:t>
      </w:r>
      <w:r w:rsidR="00421CE6">
        <w:rPr>
          <w:szCs w:val="24"/>
        </w:rPr>
        <w:t>–</w:t>
      </w:r>
      <w:r w:rsidRPr="00715BAB">
        <w:rPr>
          <w:rFonts w:ascii="Times New Roman" w:hAnsi="Times New Roman" w:cs="Times New Roman"/>
          <w:sz w:val="24"/>
          <w:szCs w:val="24"/>
        </w:rPr>
        <w:t>8 kl.), apimančias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Programų veiklos integruojamos į pasaulio pažinimo, fizinio ugdymo, lietuvių kalbos, biologijos, gamtos ir žmogaus, chemijos, dorinio ugdymo turinį, per neformaliojo vaikų švietimo veiklas. Taip pat skiriamas atskiras laikas programų veikloms įgyvendinti organizuojant paskaitas, švietėjiškas akcijas, disputus, projektus</w:t>
      </w:r>
      <w:r>
        <w:rPr>
          <w:rFonts w:ascii="Times New Roman" w:hAnsi="Times New Roman" w:cs="Times New Roman"/>
          <w:sz w:val="24"/>
          <w:szCs w:val="24"/>
        </w:rPr>
        <w:t>;</w:t>
      </w:r>
    </w:p>
    <w:p w14:paraId="3412AEA2" w14:textId="47539E54" w:rsidR="001D2E7B" w:rsidRDefault="00466069" w:rsidP="001D2E7B">
      <w:pPr>
        <w:ind w:firstLine="567"/>
        <w:jc w:val="both"/>
        <w:rPr>
          <w:szCs w:val="24"/>
        </w:rPr>
      </w:pPr>
      <w:r>
        <w:rPr>
          <w:rFonts w:eastAsia="Calibri"/>
          <w:color w:val="000000" w:themeColor="text1"/>
          <w:szCs w:val="24"/>
        </w:rPr>
        <w:t>10.3</w:t>
      </w:r>
      <w:r w:rsidR="001D2E7B">
        <w:rPr>
          <w:rFonts w:eastAsia="Calibri"/>
          <w:color w:val="000000" w:themeColor="text1"/>
          <w:szCs w:val="24"/>
        </w:rPr>
        <w:t>.</w:t>
      </w:r>
      <w:r w:rsidR="008243BC">
        <w:rPr>
          <w:szCs w:val="24"/>
        </w:rPr>
        <w:t xml:space="preserve"> </w:t>
      </w:r>
      <w:r w:rsidR="00F86B0A">
        <w:rPr>
          <w:szCs w:val="24"/>
        </w:rPr>
        <w:t>e</w:t>
      </w:r>
      <w:r w:rsidR="001D2E7B" w:rsidRPr="00CF58E6">
        <w:rPr>
          <w:szCs w:val="24"/>
        </w:rPr>
        <w:t>tnin</w:t>
      </w:r>
      <w:r w:rsidR="001D2E7B">
        <w:rPr>
          <w:szCs w:val="24"/>
        </w:rPr>
        <w:t>ė</w:t>
      </w:r>
      <w:r w:rsidR="001D2E7B" w:rsidRPr="00CF58E6">
        <w:rPr>
          <w:szCs w:val="24"/>
        </w:rPr>
        <w:t xml:space="preserve"> kultūrin</w:t>
      </w:r>
      <w:r w:rsidR="001D2E7B">
        <w:rPr>
          <w:szCs w:val="24"/>
        </w:rPr>
        <w:t>ė</w:t>
      </w:r>
      <w:r w:rsidR="001D2E7B" w:rsidRPr="00CF58E6">
        <w:rPr>
          <w:szCs w:val="24"/>
        </w:rPr>
        <w:t xml:space="preserve"> veikl</w:t>
      </w:r>
      <w:r w:rsidR="001D2E7B">
        <w:rPr>
          <w:szCs w:val="24"/>
        </w:rPr>
        <w:t>a</w:t>
      </w:r>
      <w:r w:rsidR="001D2E7B" w:rsidRPr="00CF58E6">
        <w:rPr>
          <w:szCs w:val="24"/>
        </w:rPr>
        <w:t xml:space="preserve"> </w:t>
      </w:r>
      <w:r w:rsidR="001D2E7B">
        <w:rPr>
          <w:szCs w:val="24"/>
        </w:rPr>
        <w:t>organizuojama</w:t>
      </w:r>
      <w:r w:rsidR="001D2E7B" w:rsidRPr="00CF58E6">
        <w:rPr>
          <w:szCs w:val="24"/>
        </w:rPr>
        <w:t xml:space="preserve"> vadovaujantis Pagrindinio ugdymo etninės kultūros bendrąja programa</w:t>
      </w:r>
      <w:r w:rsidR="001D2E7B">
        <w:rPr>
          <w:szCs w:val="24"/>
        </w:rPr>
        <w:t>,</w:t>
      </w:r>
      <w:r w:rsidR="001D2E7B" w:rsidRPr="00CF58E6">
        <w:rPr>
          <w:szCs w:val="24"/>
        </w:rPr>
        <w:t xml:space="preserve"> kuri patvirtint</w:t>
      </w:r>
      <w:r w:rsidR="001D2E7B">
        <w:rPr>
          <w:szCs w:val="24"/>
        </w:rPr>
        <w:t>a</w:t>
      </w:r>
      <w:r w:rsidR="001D2E7B" w:rsidRPr="00CF58E6">
        <w:rPr>
          <w:szCs w:val="24"/>
        </w:rPr>
        <w:t xml:space="preserve"> Lietuvos Respublikos švietimo ir mokslo ministro 2012 m. balandžio 12 d. įsakymu Nr. V-651 „Dėl Pagrindinio ugdymo etninės kultūros bendrosios programos</w:t>
      </w:r>
      <w:r w:rsidR="001D2E7B">
        <w:rPr>
          <w:szCs w:val="24"/>
        </w:rPr>
        <w:t>“</w:t>
      </w:r>
      <w:r w:rsidR="001D2E7B" w:rsidRPr="00CF58E6">
        <w:rPr>
          <w:szCs w:val="24"/>
        </w:rPr>
        <w:t xml:space="preserve"> (toliau – Etninės kultūros programa)</w:t>
      </w:r>
      <w:r w:rsidR="001D2E7B">
        <w:rPr>
          <w:szCs w:val="24"/>
        </w:rPr>
        <w:t>:</w:t>
      </w:r>
    </w:p>
    <w:p w14:paraId="4BC2587D" w14:textId="0055FD64" w:rsidR="001D2E7B" w:rsidRDefault="001D2E7B" w:rsidP="001D2E7B">
      <w:pPr>
        <w:ind w:firstLine="567"/>
        <w:jc w:val="both"/>
        <w:rPr>
          <w:szCs w:val="24"/>
        </w:rPr>
      </w:pPr>
      <w:r>
        <w:rPr>
          <w:szCs w:val="24"/>
        </w:rPr>
        <w:lastRenderedPageBreak/>
        <w:t>1</w:t>
      </w:r>
      <w:r w:rsidR="00466069">
        <w:rPr>
          <w:szCs w:val="24"/>
        </w:rPr>
        <w:t>0</w:t>
      </w:r>
      <w:r>
        <w:rPr>
          <w:szCs w:val="24"/>
        </w:rPr>
        <w:t>.</w:t>
      </w:r>
      <w:r w:rsidR="00466069">
        <w:rPr>
          <w:szCs w:val="24"/>
        </w:rPr>
        <w:t>3.</w:t>
      </w:r>
      <w:r w:rsidR="008243BC">
        <w:rPr>
          <w:szCs w:val="24"/>
        </w:rPr>
        <w:t>1.</w:t>
      </w:r>
      <w:r>
        <w:rPr>
          <w:szCs w:val="24"/>
        </w:rPr>
        <w:t xml:space="preserve"> dalis E</w:t>
      </w:r>
      <w:r w:rsidRPr="00F02332">
        <w:rPr>
          <w:szCs w:val="24"/>
        </w:rPr>
        <w:t xml:space="preserve">tninės kultūros ugdymo </w:t>
      </w:r>
      <w:r>
        <w:rPr>
          <w:szCs w:val="24"/>
        </w:rPr>
        <w:t xml:space="preserve">programos </w:t>
      </w:r>
      <w:r w:rsidRPr="00F02332">
        <w:rPr>
          <w:szCs w:val="24"/>
        </w:rPr>
        <w:t xml:space="preserve">tematikos integruota į pradinio ugdymo bendrąsias programas: </w:t>
      </w:r>
      <w:r>
        <w:rPr>
          <w:szCs w:val="24"/>
        </w:rPr>
        <w:t xml:space="preserve">dorinio ugdymo, </w:t>
      </w:r>
      <w:r w:rsidRPr="00F02332">
        <w:rPr>
          <w:szCs w:val="24"/>
        </w:rPr>
        <w:t>pasaulio pažinimo</w:t>
      </w:r>
      <w:r>
        <w:rPr>
          <w:szCs w:val="24"/>
        </w:rPr>
        <w:t>,</w:t>
      </w:r>
      <w:r w:rsidRPr="00F02332">
        <w:rPr>
          <w:szCs w:val="24"/>
        </w:rPr>
        <w:t xml:space="preserve"> </w:t>
      </w:r>
      <w:r>
        <w:rPr>
          <w:szCs w:val="24"/>
        </w:rPr>
        <w:t xml:space="preserve">muzikos, lietuvių kalbos, </w:t>
      </w:r>
      <w:r w:rsidRPr="00F02332">
        <w:rPr>
          <w:szCs w:val="24"/>
        </w:rPr>
        <w:t>šokio</w:t>
      </w:r>
      <w:r>
        <w:rPr>
          <w:szCs w:val="24"/>
        </w:rPr>
        <w:t xml:space="preserve">, dailės </w:t>
      </w:r>
      <w:r w:rsidR="009D16E5">
        <w:rPr>
          <w:szCs w:val="24"/>
        </w:rPr>
        <w:t xml:space="preserve">dalykus </w:t>
      </w:r>
      <w:r>
        <w:rPr>
          <w:szCs w:val="24"/>
        </w:rPr>
        <w:t xml:space="preserve">bei į neformalųjį ugdymą (būreliai „Iš </w:t>
      </w:r>
      <w:proofErr w:type="spellStart"/>
      <w:r>
        <w:rPr>
          <w:szCs w:val="24"/>
        </w:rPr>
        <w:t>kraičios</w:t>
      </w:r>
      <w:proofErr w:type="spellEnd"/>
      <w:r>
        <w:rPr>
          <w:szCs w:val="24"/>
        </w:rPr>
        <w:t xml:space="preserve"> skrynios“, „Vaizduoju pasaulį“);</w:t>
      </w:r>
    </w:p>
    <w:p w14:paraId="79C992DE" w14:textId="1ABAF6D2" w:rsidR="001D2E7B" w:rsidRDefault="001D2E7B" w:rsidP="001D2E7B">
      <w:pPr>
        <w:ind w:firstLine="567"/>
        <w:jc w:val="both"/>
        <w:rPr>
          <w:szCs w:val="24"/>
        </w:rPr>
      </w:pPr>
      <w:r>
        <w:rPr>
          <w:szCs w:val="24"/>
        </w:rPr>
        <w:t>1</w:t>
      </w:r>
      <w:r w:rsidR="00466069">
        <w:rPr>
          <w:szCs w:val="24"/>
        </w:rPr>
        <w:t>0.3</w:t>
      </w:r>
      <w:r>
        <w:rPr>
          <w:szCs w:val="24"/>
        </w:rPr>
        <w:t>.</w:t>
      </w:r>
      <w:r w:rsidR="00466069">
        <w:rPr>
          <w:szCs w:val="24"/>
        </w:rPr>
        <w:t>2.</w:t>
      </w:r>
      <w:r>
        <w:rPr>
          <w:szCs w:val="24"/>
        </w:rPr>
        <w:t xml:space="preserve"> pagrindiniame ugdyme E</w:t>
      </w:r>
      <w:r w:rsidRPr="00F02332">
        <w:rPr>
          <w:szCs w:val="24"/>
        </w:rPr>
        <w:t xml:space="preserve">tninės kultūros ugdymas </w:t>
      </w:r>
      <w:r>
        <w:rPr>
          <w:szCs w:val="24"/>
        </w:rPr>
        <w:t>integruojamas į</w:t>
      </w:r>
      <w:r w:rsidRPr="00F02332">
        <w:rPr>
          <w:szCs w:val="24"/>
        </w:rPr>
        <w:t xml:space="preserve"> </w:t>
      </w:r>
      <w:r>
        <w:rPr>
          <w:szCs w:val="24"/>
        </w:rPr>
        <w:t xml:space="preserve">visų </w:t>
      </w:r>
      <w:r w:rsidRPr="00F02332">
        <w:rPr>
          <w:szCs w:val="24"/>
        </w:rPr>
        <w:t>mokomųjų dalykų turinį</w:t>
      </w:r>
      <w:r>
        <w:rPr>
          <w:szCs w:val="24"/>
        </w:rPr>
        <w:t xml:space="preserve"> bei neformalųjį ugdymą (būrelis „</w:t>
      </w:r>
      <w:proofErr w:type="spellStart"/>
      <w:r>
        <w:rPr>
          <w:szCs w:val="24"/>
        </w:rPr>
        <w:t>Etnoratas</w:t>
      </w:r>
      <w:proofErr w:type="spellEnd"/>
      <w:r>
        <w:rPr>
          <w:szCs w:val="24"/>
        </w:rPr>
        <w:t>)</w:t>
      </w:r>
      <w:r w:rsidR="00FE48DD">
        <w:rPr>
          <w:szCs w:val="24"/>
        </w:rPr>
        <w:t>.</w:t>
      </w:r>
    </w:p>
    <w:p w14:paraId="45143839" w14:textId="5CFDF36E" w:rsidR="001D2E7B" w:rsidRPr="008243BC" w:rsidRDefault="008243BC" w:rsidP="001D2E7B">
      <w:pPr>
        <w:ind w:firstLine="567"/>
        <w:jc w:val="both"/>
        <w:rPr>
          <w:szCs w:val="24"/>
        </w:rPr>
      </w:pPr>
      <w:r w:rsidRPr="008243BC">
        <w:rPr>
          <w:szCs w:val="24"/>
        </w:rPr>
        <w:t>1</w:t>
      </w:r>
      <w:r w:rsidR="00466069">
        <w:rPr>
          <w:szCs w:val="24"/>
        </w:rPr>
        <w:t>0.4</w:t>
      </w:r>
      <w:r w:rsidRPr="008243BC">
        <w:rPr>
          <w:szCs w:val="24"/>
        </w:rPr>
        <w:t>.</w:t>
      </w:r>
      <w:r w:rsidR="001D2E7B" w:rsidRPr="008243BC">
        <w:rPr>
          <w:szCs w:val="24"/>
        </w:rPr>
        <w:t xml:space="preserve"> </w:t>
      </w:r>
      <w:r w:rsidR="00F86B0A">
        <w:rPr>
          <w:szCs w:val="24"/>
        </w:rPr>
        <w:t>i</w:t>
      </w:r>
      <w:r w:rsidR="001D2E7B" w:rsidRPr="008243BC">
        <w:rPr>
          <w:szCs w:val="24"/>
        </w:rPr>
        <w:t xml:space="preserve">nformacinių technologijų naudojimas, skaitmeninio turinio kūrimas, </w:t>
      </w:r>
      <w:proofErr w:type="spellStart"/>
      <w:r w:rsidR="001D2E7B" w:rsidRPr="008243BC">
        <w:rPr>
          <w:szCs w:val="24"/>
        </w:rPr>
        <w:t>informatinio</w:t>
      </w:r>
      <w:proofErr w:type="spellEnd"/>
      <w:r w:rsidR="001D2E7B" w:rsidRPr="008243BC">
        <w:rPr>
          <w:szCs w:val="24"/>
        </w:rPr>
        <w:t xml:space="preserve"> mąstymo ugdymas pradinėse klasėse integruojamas į visų dalykų pamokas bei neformalųjį ugdymą (</w:t>
      </w:r>
      <w:r w:rsidRPr="008243BC">
        <w:rPr>
          <w:szCs w:val="24"/>
        </w:rPr>
        <w:t>būreliai „IT dirbtuvės“, „Mažieji programuotojai“)</w:t>
      </w:r>
      <w:r w:rsidR="00F86B0A">
        <w:rPr>
          <w:szCs w:val="24"/>
        </w:rPr>
        <w:t>;</w:t>
      </w:r>
    </w:p>
    <w:p w14:paraId="33BDBA00" w14:textId="15709AA1" w:rsidR="001D2E7B" w:rsidRDefault="00FE3FBB" w:rsidP="00466069">
      <w:pPr>
        <w:ind w:firstLine="567"/>
        <w:jc w:val="both"/>
        <w:rPr>
          <w:szCs w:val="24"/>
        </w:rPr>
      </w:pPr>
      <w:r>
        <w:rPr>
          <w:szCs w:val="24"/>
        </w:rPr>
        <w:t>1</w:t>
      </w:r>
      <w:r w:rsidR="00466069">
        <w:rPr>
          <w:szCs w:val="24"/>
        </w:rPr>
        <w:t>0</w:t>
      </w:r>
      <w:r w:rsidR="008243BC">
        <w:rPr>
          <w:szCs w:val="24"/>
        </w:rPr>
        <w:t>.</w:t>
      </w:r>
      <w:r w:rsidR="00466069">
        <w:rPr>
          <w:szCs w:val="24"/>
        </w:rPr>
        <w:t>5.</w:t>
      </w:r>
      <w:r w:rsidR="008243BC">
        <w:rPr>
          <w:szCs w:val="24"/>
        </w:rPr>
        <w:t xml:space="preserve"> Žmogaus saugos bendroji programa, patvirtinta Lietuvos Respublikos švietimo ir mokslo ministro 2012 m. liepos 18 d. įsakymu Nr. V-1159 „Dėl Žmogaus saugos bendrosios programos patvirtinimo“, </w:t>
      </w:r>
      <w:r w:rsidR="00466069" w:rsidRPr="008243BC">
        <w:rPr>
          <w:szCs w:val="24"/>
        </w:rPr>
        <w:t>pradinėse klasėse integruojama į visų dalykų pamokas</w:t>
      </w:r>
      <w:r w:rsidR="00466069">
        <w:rPr>
          <w:szCs w:val="24"/>
        </w:rPr>
        <w:t xml:space="preserve">. </w:t>
      </w:r>
    </w:p>
    <w:p w14:paraId="3DFFB3BE" w14:textId="02D62902" w:rsidR="007A5361" w:rsidRDefault="007A5361" w:rsidP="009D0310">
      <w:pPr>
        <w:ind w:firstLine="567"/>
        <w:jc w:val="both"/>
        <w:rPr>
          <w:szCs w:val="24"/>
        </w:rPr>
      </w:pPr>
      <w:r>
        <w:rPr>
          <w:szCs w:val="24"/>
        </w:rPr>
        <w:t>11. Be privalomų mokytis dalykų, mokinys gali pasirinkti mokyklos siūlomus papildomai mokytis dalyk</w:t>
      </w:r>
      <w:r w:rsidR="009D0310">
        <w:rPr>
          <w:szCs w:val="24"/>
        </w:rPr>
        <w:t>us:</w:t>
      </w:r>
    </w:p>
    <w:p w14:paraId="0028C251" w14:textId="23035E63" w:rsidR="00022B79" w:rsidRDefault="007A5361" w:rsidP="009D0310">
      <w:pPr>
        <w:ind w:firstLine="567"/>
        <w:jc w:val="both"/>
        <w:rPr>
          <w:szCs w:val="24"/>
        </w:rPr>
      </w:pPr>
      <w:r>
        <w:rPr>
          <w:szCs w:val="24"/>
        </w:rPr>
        <w:t xml:space="preserve">11.1. </w:t>
      </w:r>
      <w:r w:rsidR="00022B79" w:rsidRPr="00022B79">
        <w:rPr>
          <w:szCs w:val="24"/>
        </w:rPr>
        <w:t>lietuvių kalbos ir literatūros įgūdžiams formuoti ir skaitymo</w:t>
      </w:r>
      <w:r w:rsidR="00022B79">
        <w:rPr>
          <w:szCs w:val="24"/>
        </w:rPr>
        <w:t xml:space="preserve"> </w:t>
      </w:r>
      <w:r w:rsidR="00022B79" w:rsidRPr="00022B79">
        <w:rPr>
          <w:szCs w:val="24"/>
        </w:rPr>
        <w:t>gebėjimams gerinti „Teksto suvokimas ir kalbinė raiška“ 6-ose kl. (2 val</w:t>
      </w:r>
      <w:r w:rsidR="009D0310">
        <w:rPr>
          <w:szCs w:val="24"/>
        </w:rPr>
        <w:t>.</w:t>
      </w:r>
      <w:r w:rsidR="00022B79" w:rsidRPr="00022B79">
        <w:rPr>
          <w:szCs w:val="24"/>
        </w:rPr>
        <w:t>) ir „Teksto kūrimas ir</w:t>
      </w:r>
      <w:r w:rsidR="00022B79">
        <w:rPr>
          <w:szCs w:val="24"/>
        </w:rPr>
        <w:t xml:space="preserve"> </w:t>
      </w:r>
      <w:r w:rsidR="00022B79" w:rsidRPr="00022B79">
        <w:rPr>
          <w:szCs w:val="24"/>
        </w:rPr>
        <w:t>suvokimas“ 8-ose klasėse (2 val.)</w:t>
      </w:r>
      <w:r w:rsidR="00773352">
        <w:rPr>
          <w:szCs w:val="24"/>
        </w:rPr>
        <w:t>.</w:t>
      </w:r>
    </w:p>
    <w:p w14:paraId="07C06DB7" w14:textId="38B6AF63" w:rsidR="009D0310" w:rsidRPr="00022B79" w:rsidRDefault="009D0310" w:rsidP="00773352">
      <w:pPr>
        <w:ind w:firstLine="567"/>
        <w:jc w:val="both"/>
        <w:rPr>
          <w:szCs w:val="24"/>
        </w:rPr>
      </w:pPr>
      <w:r>
        <w:rPr>
          <w:szCs w:val="24"/>
        </w:rPr>
        <w:t xml:space="preserve">12. </w:t>
      </w:r>
      <w:r w:rsidRPr="00022B79">
        <w:rPr>
          <w:szCs w:val="24"/>
        </w:rPr>
        <w:t>Mokykla, įgyvendindama ugdymo turinį nusprendė pamokas, numatytas dvejiems</w:t>
      </w:r>
      <w:r>
        <w:rPr>
          <w:szCs w:val="24"/>
        </w:rPr>
        <w:t xml:space="preserve"> </w:t>
      </w:r>
      <w:r w:rsidRPr="00022B79">
        <w:rPr>
          <w:szCs w:val="24"/>
        </w:rPr>
        <w:t>metams, skirstyti taip: žmogaus saugos dalykas dėstomas 5-ose (1) ir 7-ose (1) klasėse,</w:t>
      </w:r>
      <w:r>
        <w:rPr>
          <w:szCs w:val="24"/>
        </w:rPr>
        <w:t xml:space="preserve"> </w:t>
      </w:r>
      <w:r w:rsidRPr="00022B79">
        <w:rPr>
          <w:szCs w:val="24"/>
        </w:rPr>
        <w:t>informacinės technologijos 7-ose (1) klasėse, technologijos 7-ose (2) ir 8-ose (1) klasėse</w:t>
      </w:r>
      <w:r>
        <w:rPr>
          <w:szCs w:val="24"/>
        </w:rPr>
        <w:t xml:space="preserve"> </w:t>
      </w:r>
      <w:r w:rsidRPr="00022B79">
        <w:rPr>
          <w:szCs w:val="24"/>
        </w:rPr>
        <w:t>(Ugdymo plano 1 priedas).</w:t>
      </w:r>
    </w:p>
    <w:p w14:paraId="602AA40F" w14:textId="74EFFD5A" w:rsidR="007A5361" w:rsidRDefault="009D0310" w:rsidP="00F933C0">
      <w:pPr>
        <w:ind w:firstLine="567"/>
        <w:jc w:val="both"/>
        <w:rPr>
          <w:szCs w:val="24"/>
        </w:rPr>
      </w:pPr>
      <w:r>
        <w:rPr>
          <w:szCs w:val="24"/>
        </w:rPr>
        <w:t>1</w:t>
      </w:r>
      <w:r w:rsidR="00F933C0">
        <w:rPr>
          <w:szCs w:val="24"/>
        </w:rPr>
        <w:t>3</w:t>
      </w:r>
      <w:r>
        <w:rPr>
          <w:szCs w:val="24"/>
        </w:rPr>
        <w:t>.</w:t>
      </w:r>
      <w:r w:rsidR="007A5361">
        <w:rPr>
          <w:szCs w:val="24"/>
        </w:rPr>
        <w:t xml:space="preserve"> Neformaliojo vaikų švietimo ugdymui siūloma rinktis įvairių sričių veiklas, kurioms skirta 30 val. (pradinėse klasėse 16 val., 5</w:t>
      </w:r>
      <w:r w:rsidR="00421CE6">
        <w:rPr>
          <w:szCs w:val="24"/>
        </w:rPr>
        <w:t>–</w:t>
      </w:r>
      <w:r w:rsidR="007A5361">
        <w:rPr>
          <w:szCs w:val="24"/>
        </w:rPr>
        <w:t xml:space="preserve">8 klasėse – 14 val.). </w:t>
      </w:r>
      <w:r w:rsidRPr="00022B79">
        <w:rPr>
          <w:szCs w:val="24"/>
        </w:rPr>
        <w:t xml:space="preserve">(Ugdymo plano </w:t>
      </w:r>
      <w:r>
        <w:rPr>
          <w:szCs w:val="24"/>
        </w:rPr>
        <w:t>2</w:t>
      </w:r>
      <w:r w:rsidRPr="00022B79">
        <w:rPr>
          <w:szCs w:val="24"/>
        </w:rPr>
        <w:t xml:space="preserve"> priedas).</w:t>
      </w:r>
      <w:r>
        <w:rPr>
          <w:szCs w:val="24"/>
        </w:rPr>
        <w:t xml:space="preserve"> </w:t>
      </w:r>
      <w:r w:rsidR="007A5361">
        <w:rPr>
          <w:szCs w:val="24"/>
        </w:rPr>
        <w:t>Neformaliojo ugdymo valandos</w:t>
      </w:r>
      <w:r w:rsidR="00911BD2">
        <w:rPr>
          <w:szCs w:val="24"/>
        </w:rPr>
        <w:t xml:space="preserve"> </w:t>
      </w:r>
      <w:r w:rsidR="007A5361">
        <w:rPr>
          <w:szCs w:val="24"/>
        </w:rPr>
        <w:t>/</w:t>
      </w:r>
      <w:r w:rsidR="00911BD2">
        <w:rPr>
          <w:szCs w:val="24"/>
        </w:rPr>
        <w:t xml:space="preserve"> </w:t>
      </w:r>
      <w:r w:rsidR="00421CE6">
        <w:rPr>
          <w:szCs w:val="24"/>
        </w:rPr>
        <w:t xml:space="preserve">pamokos trukmė – </w:t>
      </w:r>
      <w:r w:rsidR="007A5361">
        <w:rPr>
          <w:szCs w:val="24"/>
        </w:rPr>
        <w:t>45 min. Neformaliojo vaikų švietimo programose dalyvaujančius mokinius mokykla žymi Mokinių registre.</w:t>
      </w:r>
    </w:p>
    <w:p w14:paraId="0E2537A2" w14:textId="1139CF9D" w:rsidR="0003222C" w:rsidRPr="00F933C0" w:rsidRDefault="0003222C" w:rsidP="00F933C0">
      <w:pPr>
        <w:tabs>
          <w:tab w:val="left" w:pos="6997"/>
        </w:tabs>
        <w:jc w:val="both"/>
        <w:rPr>
          <w:color w:val="FF0000"/>
          <w:szCs w:val="24"/>
        </w:rPr>
      </w:pPr>
    </w:p>
    <w:p w14:paraId="44D3FA0C" w14:textId="77777777" w:rsidR="0003222C" w:rsidRDefault="0003222C" w:rsidP="0003222C">
      <w:pPr>
        <w:jc w:val="center"/>
        <w:rPr>
          <w:b/>
          <w:szCs w:val="24"/>
        </w:rPr>
      </w:pPr>
      <w:r>
        <w:rPr>
          <w:b/>
          <w:szCs w:val="24"/>
        </w:rPr>
        <w:t>TREČIASIS SKIRSNIS</w:t>
      </w:r>
    </w:p>
    <w:p w14:paraId="132C810B" w14:textId="77777777" w:rsidR="0003222C" w:rsidRDefault="0003222C" w:rsidP="00032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14:paraId="2D5F3EF1" w14:textId="77777777" w:rsidR="0003222C" w:rsidRDefault="0003222C" w:rsidP="000322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5CA785EB" w14:textId="569808CB" w:rsidR="00F933C0" w:rsidRDefault="00F933C0" w:rsidP="0003222C">
      <w:pPr>
        <w:ind w:firstLine="567"/>
        <w:jc w:val="both"/>
        <w:rPr>
          <w:szCs w:val="24"/>
        </w:rPr>
      </w:pPr>
      <w:r>
        <w:rPr>
          <w:szCs w:val="24"/>
        </w:rPr>
        <w:t>14</w:t>
      </w:r>
      <w:r w:rsidR="0003222C">
        <w:rPr>
          <w:szCs w:val="24"/>
        </w:rPr>
        <w:t>. Mokykla numat</w:t>
      </w:r>
      <w:r w:rsidR="007A5361">
        <w:rPr>
          <w:szCs w:val="24"/>
        </w:rPr>
        <w:t>ė</w:t>
      </w:r>
      <w:r w:rsidR="0003222C">
        <w:rPr>
          <w:szCs w:val="24"/>
        </w:rPr>
        <w:t>, k</w:t>
      </w:r>
      <w:r w:rsidR="007A5361">
        <w:rPr>
          <w:szCs w:val="24"/>
        </w:rPr>
        <w:t>ad</w:t>
      </w:r>
      <w:r>
        <w:rPr>
          <w:szCs w:val="24"/>
        </w:rPr>
        <w:t>:</w:t>
      </w:r>
    </w:p>
    <w:p w14:paraId="7C78BE63" w14:textId="73D04341" w:rsidR="004C73B7" w:rsidRPr="008D4E86" w:rsidRDefault="00707958" w:rsidP="00707958">
      <w:pPr>
        <w:ind w:firstLine="567"/>
        <w:jc w:val="both"/>
        <w:rPr>
          <w:szCs w:val="24"/>
        </w:rPr>
      </w:pPr>
      <w:r>
        <w:rPr>
          <w:szCs w:val="24"/>
        </w:rPr>
        <w:t>14.1</w:t>
      </w:r>
      <w:r w:rsidRPr="008D4E86">
        <w:rPr>
          <w:szCs w:val="24"/>
        </w:rPr>
        <w:t>.</w:t>
      </w:r>
      <w:r w:rsidR="00FD4516">
        <w:rPr>
          <w:szCs w:val="24"/>
        </w:rPr>
        <w:t xml:space="preserve"> </w:t>
      </w:r>
      <w:r w:rsidR="0003222C" w:rsidRPr="008D4E86">
        <w:rPr>
          <w:szCs w:val="24"/>
        </w:rPr>
        <w:t>nacionalinio saugumo</w:t>
      </w:r>
      <w:r w:rsidR="008D4E86" w:rsidRPr="008D4E86">
        <w:rPr>
          <w:szCs w:val="24"/>
        </w:rPr>
        <w:t xml:space="preserve">, antikorupcinio ugdymo </w:t>
      </w:r>
      <w:r w:rsidR="004C73B7" w:rsidRPr="008D4E86">
        <w:rPr>
          <w:szCs w:val="24"/>
        </w:rPr>
        <w:t xml:space="preserve">temas </w:t>
      </w:r>
      <w:r w:rsidR="008D4E86" w:rsidRPr="008D4E86">
        <w:rPr>
          <w:szCs w:val="24"/>
        </w:rPr>
        <w:t>integruo</w:t>
      </w:r>
      <w:r w:rsidR="008D4E86">
        <w:rPr>
          <w:szCs w:val="24"/>
        </w:rPr>
        <w:t>s</w:t>
      </w:r>
      <w:r w:rsidR="008D4E86" w:rsidRPr="008D4E86">
        <w:rPr>
          <w:szCs w:val="24"/>
        </w:rPr>
        <w:t xml:space="preserve"> </w:t>
      </w:r>
      <w:r w:rsidR="004C73B7" w:rsidRPr="008D4E86">
        <w:rPr>
          <w:szCs w:val="24"/>
        </w:rPr>
        <w:t>į istorijos, etikos, geografijos dalyk</w:t>
      </w:r>
      <w:r w:rsidR="008D4E86" w:rsidRPr="008D4E86">
        <w:rPr>
          <w:szCs w:val="24"/>
        </w:rPr>
        <w:t>ų turinį bei klasių vadovų veikl</w:t>
      </w:r>
      <w:r w:rsidR="00FD4516">
        <w:rPr>
          <w:szCs w:val="24"/>
        </w:rPr>
        <w:t>as</w:t>
      </w:r>
      <w:r w:rsidR="008D4E86" w:rsidRPr="008D4E86">
        <w:rPr>
          <w:szCs w:val="24"/>
        </w:rPr>
        <w:t>;</w:t>
      </w:r>
    </w:p>
    <w:p w14:paraId="56034946" w14:textId="65300934" w:rsidR="008D4E86" w:rsidRPr="008D4E86" w:rsidRDefault="008D4E86" w:rsidP="008D4E86">
      <w:pPr>
        <w:ind w:firstLine="567"/>
        <w:jc w:val="both"/>
        <w:rPr>
          <w:szCs w:val="24"/>
        </w:rPr>
      </w:pPr>
      <w:r w:rsidRPr="008D4E86">
        <w:rPr>
          <w:szCs w:val="24"/>
        </w:rPr>
        <w:t xml:space="preserve">14.2. </w:t>
      </w:r>
      <w:r w:rsidR="00A2368E" w:rsidRPr="008D4E86">
        <w:rPr>
          <w:szCs w:val="24"/>
        </w:rPr>
        <w:t>informacin</w:t>
      </w:r>
      <w:r w:rsidR="00FD4516">
        <w:rPr>
          <w:szCs w:val="24"/>
        </w:rPr>
        <w:t>io</w:t>
      </w:r>
      <w:r w:rsidR="00A2368E" w:rsidRPr="008D4E86">
        <w:rPr>
          <w:szCs w:val="24"/>
        </w:rPr>
        <w:t xml:space="preserve"> raštingum</w:t>
      </w:r>
      <w:r w:rsidR="00FD4516">
        <w:rPr>
          <w:szCs w:val="24"/>
        </w:rPr>
        <w:t>o</w:t>
      </w:r>
      <w:r w:rsidRPr="008D4E86">
        <w:rPr>
          <w:szCs w:val="24"/>
        </w:rPr>
        <w:t xml:space="preserve"> ugdymą integruo</w:t>
      </w:r>
      <w:r>
        <w:rPr>
          <w:szCs w:val="24"/>
        </w:rPr>
        <w:t>s</w:t>
      </w:r>
      <w:r w:rsidRPr="008D4E86">
        <w:rPr>
          <w:szCs w:val="24"/>
        </w:rPr>
        <w:t xml:space="preserve"> į visų dalykų ugdymo turinį;</w:t>
      </w:r>
    </w:p>
    <w:p w14:paraId="72356BE3" w14:textId="1C9085EC" w:rsidR="00F933C0" w:rsidRPr="00FD4516" w:rsidRDefault="00707958" w:rsidP="00F933C0">
      <w:pPr>
        <w:ind w:firstLine="567"/>
        <w:jc w:val="both"/>
        <w:rPr>
          <w:szCs w:val="24"/>
        </w:rPr>
      </w:pPr>
      <w:r>
        <w:rPr>
          <w:szCs w:val="24"/>
        </w:rPr>
        <w:t>14</w:t>
      </w:r>
      <w:r w:rsidR="00F933C0">
        <w:rPr>
          <w:szCs w:val="24"/>
        </w:rPr>
        <w:t>.</w:t>
      </w:r>
      <w:r w:rsidR="00FD4516">
        <w:rPr>
          <w:szCs w:val="24"/>
        </w:rPr>
        <w:t>3</w:t>
      </w:r>
      <w:r w:rsidR="00F933C0">
        <w:rPr>
          <w:szCs w:val="24"/>
        </w:rPr>
        <w:t>.</w:t>
      </w:r>
      <w:r w:rsidR="00FD4516">
        <w:rPr>
          <w:szCs w:val="24"/>
        </w:rPr>
        <w:t xml:space="preserve"> </w:t>
      </w:r>
      <w:r w:rsidR="00421CE6">
        <w:rPr>
          <w:szCs w:val="24"/>
        </w:rPr>
        <w:t xml:space="preserve">verslumo, finansinio raštingumo </w:t>
      </w:r>
      <w:r w:rsidR="00F933C0">
        <w:rPr>
          <w:szCs w:val="24"/>
        </w:rPr>
        <w:t xml:space="preserve">įgūdžiams ugdyti </w:t>
      </w:r>
      <w:r w:rsidR="00911BD2">
        <w:rPr>
          <w:szCs w:val="24"/>
        </w:rPr>
        <w:t xml:space="preserve">2022-03-14 planuojama </w:t>
      </w:r>
      <w:r w:rsidR="00FD4516" w:rsidRPr="00FD4516">
        <w:rPr>
          <w:szCs w:val="24"/>
        </w:rPr>
        <w:t xml:space="preserve">integruotų veiklų </w:t>
      </w:r>
      <w:r w:rsidR="00911BD2">
        <w:rPr>
          <w:szCs w:val="24"/>
        </w:rPr>
        <w:t>pamokos</w:t>
      </w:r>
      <w:r w:rsidR="00FD4516" w:rsidRPr="00FD4516">
        <w:rPr>
          <w:szCs w:val="24"/>
        </w:rPr>
        <w:t xml:space="preserve"> </w:t>
      </w:r>
      <w:r w:rsidR="00911BD2">
        <w:rPr>
          <w:szCs w:val="24"/>
        </w:rPr>
        <w:t>1</w:t>
      </w:r>
      <w:r w:rsidR="00AA639F">
        <w:rPr>
          <w:szCs w:val="24"/>
        </w:rPr>
        <w:t>–</w:t>
      </w:r>
      <w:r w:rsidR="00911BD2">
        <w:rPr>
          <w:szCs w:val="24"/>
        </w:rPr>
        <w:t xml:space="preserve">8 klasių mokiniams – </w:t>
      </w:r>
      <w:r w:rsidR="000F19DB" w:rsidRPr="000F19DB">
        <w:rPr>
          <w:rStyle w:val="Emfaz"/>
          <w:i w:val="0"/>
        </w:rPr>
        <w:t>π</w:t>
      </w:r>
      <w:r w:rsidR="000F19DB" w:rsidRPr="000F19DB">
        <w:rPr>
          <w:i/>
        </w:rPr>
        <w:t xml:space="preserve"> </w:t>
      </w:r>
      <w:r w:rsidR="000F19DB" w:rsidRPr="00421CE6">
        <w:t>(</w:t>
      </w:r>
      <w:proofErr w:type="spellStart"/>
      <w:r w:rsidR="000F19DB" w:rsidRPr="000F19DB">
        <w:rPr>
          <w:rStyle w:val="Emfaz"/>
          <w:i w:val="0"/>
        </w:rPr>
        <w:t>pi</w:t>
      </w:r>
      <w:proofErr w:type="spellEnd"/>
      <w:r w:rsidR="000F19DB" w:rsidRPr="00421CE6">
        <w:t xml:space="preserve">) </w:t>
      </w:r>
      <w:r w:rsidR="00911BD2">
        <w:rPr>
          <w:szCs w:val="24"/>
        </w:rPr>
        <w:t>diena.</w:t>
      </w:r>
    </w:p>
    <w:p w14:paraId="4B692928" w14:textId="61FDD20A" w:rsidR="00022B79" w:rsidRPr="00022B79" w:rsidRDefault="00A2368E" w:rsidP="008D4E86">
      <w:pPr>
        <w:ind w:firstLine="567"/>
        <w:jc w:val="both"/>
        <w:rPr>
          <w:rFonts w:eastAsia="Calibri"/>
          <w:szCs w:val="24"/>
        </w:rPr>
      </w:pPr>
      <w:r>
        <w:rPr>
          <w:rFonts w:eastAsia="Calibri"/>
          <w:szCs w:val="24"/>
        </w:rPr>
        <w:t>15</w:t>
      </w:r>
      <w:r w:rsidR="00022B79" w:rsidRPr="00022B79">
        <w:rPr>
          <w:rFonts w:eastAsia="Calibri"/>
          <w:szCs w:val="24"/>
        </w:rPr>
        <w:t>. Pažintinė, kultūrinė, meninė, kūrybinė veikla</w:t>
      </w:r>
      <w:r w:rsidR="000F19DB">
        <w:rPr>
          <w:rFonts w:eastAsia="Calibri"/>
          <w:szCs w:val="24"/>
        </w:rPr>
        <w:t xml:space="preserve"> </w:t>
      </w:r>
      <w:r w:rsidR="00022B79" w:rsidRPr="00022B79">
        <w:rPr>
          <w:rFonts w:eastAsia="Calibri"/>
          <w:szCs w:val="24"/>
        </w:rPr>
        <w:t>– mokyklos ugdymo turinio dalis. Ši veikla</w:t>
      </w:r>
    </w:p>
    <w:p w14:paraId="2E17D57A" w14:textId="7A7DBD88" w:rsidR="00022B79" w:rsidRPr="00022B79" w:rsidRDefault="00022B79" w:rsidP="008D4E86">
      <w:pPr>
        <w:jc w:val="both"/>
        <w:rPr>
          <w:rFonts w:eastAsia="Calibri"/>
          <w:szCs w:val="24"/>
        </w:rPr>
      </w:pPr>
      <w:r w:rsidRPr="00022B79">
        <w:rPr>
          <w:rFonts w:eastAsia="Calibri"/>
          <w:szCs w:val="24"/>
        </w:rPr>
        <w:t xml:space="preserve">bus vykdoma nuosekliai per mokslo metus. Numatytos </w:t>
      </w:r>
      <w:r w:rsidR="00811516">
        <w:rPr>
          <w:rFonts w:eastAsia="Calibri"/>
          <w:szCs w:val="24"/>
        </w:rPr>
        <w:t>5</w:t>
      </w:r>
      <w:r w:rsidR="00FD4516">
        <w:rPr>
          <w:rFonts w:eastAsia="Calibri"/>
          <w:szCs w:val="24"/>
        </w:rPr>
        <w:t xml:space="preserve"> </w:t>
      </w:r>
      <w:r w:rsidRPr="00022B79">
        <w:rPr>
          <w:rFonts w:eastAsia="Calibri"/>
          <w:szCs w:val="24"/>
        </w:rPr>
        <w:t xml:space="preserve">integruotų dalykų </w:t>
      </w:r>
      <w:r w:rsidR="008D4E86">
        <w:rPr>
          <w:rFonts w:eastAsia="Calibri"/>
          <w:szCs w:val="24"/>
        </w:rPr>
        <w:t>ugdymo</w:t>
      </w:r>
      <w:r w:rsidR="00A2368E">
        <w:rPr>
          <w:rFonts w:eastAsia="Calibri"/>
          <w:szCs w:val="24"/>
        </w:rPr>
        <w:t xml:space="preserve"> </w:t>
      </w:r>
      <w:r w:rsidRPr="00022B79">
        <w:rPr>
          <w:rFonts w:eastAsia="Calibri"/>
          <w:szCs w:val="24"/>
        </w:rPr>
        <w:t>dienos</w:t>
      </w:r>
      <w:r w:rsidR="00A2368E">
        <w:rPr>
          <w:rFonts w:eastAsia="Calibri"/>
          <w:szCs w:val="24"/>
        </w:rPr>
        <w:t>:</w:t>
      </w:r>
      <w:r w:rsidRPr="00022B79">
        <w:rPr>
          <w:rFonts w:eastAsia="Calibri"/>
          <w:szCs w:val="24"/>
        </w:rPr>
        <w:t xml:space="preserve"> dvi edukacinės klasių ekskursijos</w:t>
      </w:r>
      <w:r w:rsidR="00A2368E">
        <w:rPr>
          <w:rFonts w:eastAsia="Calibri"/>
          <w:szCs w:val="24"/>
        </w:rPr>
        <w:t xml:space="preserve"> (viena</w:t>
      </w:r>
      <w:r w:rsidR="008D4E86">
        <w:rPr>
          <w:rFonts w:eastAsia="Calibri"/>
          <w:szCs w:val="24"/>
        </w:rPr>
        <w:t xml:space="preserve"> </w:t>
      </w:r>
      <w:r w:rsidR="00A2368E">
        <w:rPr>
          <w:rFonts w:eastAsia="Calibri"/>
          <w:szCs w:val="24"/>
        </w:rPr>
        <w:t xml:space="preserve">iš jų skirta savo regiono pažinimui), </w:t>
      </w:r>
      <w:r w:rsidR="00FD4516">
        <w:rPr>
          <w:rFonts w:eastAsia="Calibri"/>
          <w:szCs w:val="24"/>
        </w:rPr>
        <w:t>Mokyklos gimtadienio šventė (</w:t>
      </w:r>
      <w:r w:rsidR="00FD4516" w:rsidRPr="00022B79">
        <w:rPr>
          <w:rFonts w:eastAsia="Calibri"/>
          <w:szCs w:val="24"/>
        </w:rPr>
        <w:t>202</w:t>
      </w:r>
      <w:r w:rsidR="00FD4516">
        <w:rPr>
          <w:rFonts w:eastAsia="Calibri"/>
          <w:szCs w:val="24"/>
        </w:rPr>
        <w:t>1</w:t>
      </w:r>
      <w:r w:rsidR="00FD4516" w:rsidRPr="00022B79">
        <w:rPr>
          <w:rFonts w:eastAsia="Calibri"/>
          <w:szCs w:val="24"/>
        </w:rPr>
        <w:t xml:space="preserve"> m. </w:t>
      </w:r>
      <w:r w:rsidR="00FD4516">
        <w:rPr>
          <w:rFonts w:eastAsia="Calibri"/>
          <w:szCs w:val="24"/>
        </w:rPr>
        <w:t>spalio</w:t>
      </w:r>
      <w:r w:rsidR="00FD4516" w:rsidRPr="00022B79">
        <w:rPr>
          <w:rFonts w:eastAsia="Calibri"/>
          <w:szCs w:val="24"/>
        </w:rPr>
        <w:t xml:space="preserve"> </w:t>
      </w:r>
      <w:r w:rsidR="00FD4516">
        <w:rPr>
          <w:rFonts w:eastAsia="Calibri"/>
          <w:szCs w:val="24"/>
        </w:rPr>
        <w:t xml:space="preserve">mėn.), </w:t>
      </w:r>
      <w:r w:rsidR="008D4E86">
        <w:rPr>
          <w:rFonts w:eastAsia="Calibri"/>
          <w:szCs w:val="24"/>
        </w:rPr>
        <w:t>Aplinkos apsaugos</w:t>
      </w:r>
      <w:r w:rsidRPr="00022B79">
        <w:rPr>
          <w:rFonts w:eastAsia="Calibri"/>
          <w:szCs w:val="24"/>
        </w:rPr>
        <w:t xml:space="preserve"> diena (202</w:t>
      </w:r>
      <w:r w:rsidR="008D4E86">
        <w:rPr>
          <w:rFonts w:eastAsia="Calibri"/>
          <w:szCs w:val="24"/>
        </w:rPr>
        <w:t>2</w:t>
      </w:r>
      <w:r w:rsidRPr="00022B79">
        <w:rPr>
          <w:rFonts w:eastAsia="Calibri"/>
          <w:szCs w:val="24"/>
        </w:rPr>
        <w:t xml:space="preserve"> m. birželio </w:t>
      </w:r>
      <w:r w:rsidR="008D4E86">
        <w:rPr>
          <w:rFonts w:eastAsia="Calibri"/>
          <w:szCs w:val="24"/>
        </w:rPr>
        <w:t>mėn.</w:t>
      </w:r>
      <w:r w:rsidR="00FD4516">
        <w:rPr>
          <w:rFonts w:eastAsia="Calibri"/>
          <w:szCs w:val="24"/>
        </w:rPr>
        <w:t xml:space="preserve">), </w:t>
      </w:r>
      <w:proofErr w:type="spellStart"/>
      <w:r w:rsidR="00FD4516">
        <w:rPr>
          <w:rFonts w:eastAsia="Calibri"/>
          <w:szCs w:val="24"/>
        </w:rPr>
        <w:t>Judumo</w:t>
      </w:r>
      <w:proofErr w:type="spellEnd"/>
      <w:r w:rsidRPr="00022B79">
        <w:rPr>
          <w:rFonts w:eastAsia="Calibri"/>
          <w:szCs w:val="24"/>
        </w:rPr>
        <w:t xml:space="preserve"> ir sveikos mitybos diena prie Germanto</w:t>
      </w:r>
      <w:r w:rsidR="00BD5C64">
        <w:rPr>
          <w:rFonts w:eastAsia="Calibri"/>
          <w:szCs w:val="24"/>
        </w:rPr>
        <w:t xml:space="preserve"> </w:t>
      </w:r>
      <w:r w:rsidRPr="00022B79">
        <w:rPr>
          <w:rFonts w:eastAsia="Calibri"/>
          <w:szCs w:val="24"/>
        </w:rPr>
        <w:t>ežero (202</w:t>
      </w:r>
      <w:r w:rsidR="00BD5C64">
        <w:rPr>
          <w:rFonts w:eastAsia="Calibri"/>
          <w:szCs w:val="24"/>
        </w:rPr>
        <w:t>2</w:t>
      </w:r>
      <w:r w:rsidRPr="00022B79">
        <w:rPr>
          <w:rFonts w:eastAsia="Calibri"/>
          <w:szCs w:val="24"/>
        </w:rPr>
        <w:t xml:space="preserve"> m. birželio mėn.). Dienoms organizuoti bus sudaromos darbo grupės.</w:t>
      </w:r>
    </w:p>
    <w:p w14:paraId="48EF875C" w14:textId="74778528" w:rsidR="00022B79" w:rsidRPr="00022B79" w:rsidRDefault="00A2368E" w:rsidP="00FD4516">
      <w:pPr>
        <w:ind w:firstLine="567"/>
        <w:jc w:val="both"/>
        <w:rPr>
          <w:rFonts w:eastAsia="Calibri"/>
          <w:szCs w:val="24"/>
        </w:rPr>
      </w:pPr>
      <w:r>
        <w:rPr>
          <w:rFonts w:eastAsia="Calibri"/>
          <w:szCs w:val="24"/>
        </w:rPr>
        <w:t>16</w:t>
      </w:r>
      <w:r w:rsidR="00421CE6">
        <w:rPr>
          <w:rFonts w:eastAsia="Calibri"/>
          <w:szCs w:val="24"/>
        </w:rPr>
        <w:t>. 5–</w:t>
      </w:r>
      <w:r w:rsidR="00022B79" w:rsidRPr="00022B79">
        <w:rPr>
          <w:rFonts w:eastAsia="Calibri"/>
          <w:szCs w:val="24"/>
        </w:rPr>
        <w:t>8 klasių mokiniams skiriama 10 valandų per mokslo metus privaloma socialinė-pilietinė veikla (5 val. rekomenduojama atlikti I pusmetį, kitas 5 val. – II pusmetį).</w:t>
      </w:r>
    </w:p>
    <w:p w14:paraId="2828A7D2" w14:textId="3647E8B2" w:rsidR="00022B79" w:rsidRPr="00191481" w:rsidRDefault="00BD5C64" w:rsidP="00022B79">
      <w:pPr>
        <w:ind w:firstLine="567"/>
        <w:jc w:val="both"/>
        <w:rPr>
          <w:rFonts w:eastAsia="Calibri"/>
          <w:szCs w:val="24"/>
        </w:rPr>
      </w:pPr>
      <w:r w:rsidRPr="00191481">
        <w:rPr>
          <w:rFonts w:eastAsia="Calibri"/>
          <w:szCs w:val="24"/>
        </w:rPr>
        <w:t>17</w:t>
      </w:r>
      <w:r w:rsidR="00022B79" w:rsidRPr="00191481">
        <w:rPr>
          <w:rFonts w:eastAsia="Calibri"/>
          <w:szCs w:val="24"/>
        </w:rPr>
        <w:t>. Mokiniams siūlomos socialinės-pilietinės veiklos kryptys:</w:t>
      </w:r>
    </w:p>
    <w:p w14:paraId="10B30979" w14:textId="501F4B04" w:rsidR="00022B79" w:rsidRPr="00191481" w:rsidRDefault="00BD5C64" w:rsidP="00191481">
      <w:pPr>
        <w:ind w:firstLine="567"/>
        <w:jc w:val="both"/>
        <w:rPr>
          <w:rFonts w:eastAsia="Calibri"/>
          <w:szCs w:val="24"/>
        </w:rPr>
      </w:pPr>
      <w:r w:rsidRPr="00191481">
        <w:rPr>
          <w:rFonts w:eastAsia="Calibri"/>
          <w:szCs w:val="24"/>
        </w:rPr>
        <w:t>17.</w:t>
      </w:r>
      <w:r w:rsidR="00022B79" w:rsidRPr="00191481">
        <w:rPr>
          <w:rFonts w:eastAsia="Calibri"/>
          <w:szCs w:val="24"/>
        </w:rPr>
        <w:t>1. darbinė - kūrybinė veikla (kabinetų tvarkymo darbai, smulkūs remonto darbai,</w:t>
      </w:r>
      <w:r w:rsidR="00191481" w:rsidRPr="00191481">
        <w:rPr>
          <w:rFonts w:eastAsia="Calibri"/>
          <w:szCs w:val="24"/>
        </w:rPr>
        <w:t xml:space="preserve"> </w:t>
      </w:r>
      <w:r w:rsidR="00022B79" w:rsidRPr="00191481">
        <w:rPr>
          <w:rFonts w:eastAsia="Calibri"/>
          <w:szCs w:val="24"/>
        </w:rPr>
        <w:t>dekoracijų ruošimas, mokyklos bendrųjų erdvių, stendų apipavidalinimas, talkos, renginių</w:t>
      </w:r>
      <w:r w:rsidR="00191481" w:rsidRPr="00191481">
        <w:rPr>
          <w:rFonts w:eastAsia="Calibri"/>
          <w:szCs w:val="24"/>
        </w:rPr>
        <w:t xml:space="preserve"> </w:t>
      </w:r>
      <w:r w:rsidR="00022B79" w:rsidRPr="00191481">
        <w:rPr>
          <w:rFonts w:eastAsia="Calibri"/>
          <w:szCs w:val="24"/>
        </w:rPr>
        <w:t>organizavimas);</w:t>
      </w:r>
    </w:p>
    <w:p w14:paraId="0D2E0315" w14:textId="135351B7" w:rsidR="00022B79" w:rsidRPr="00191481" w:rsidRDefault="00191481" w:rsidP="00191481">
      <w:pPr>
        <w:ind w:firstLine="567"/>
        <w:jc w:val="both"/>
        <w:rPr>
          <w:rFonts w:eastAsia="Calibri"/>
          <w:szCs w:val="24"/>
        </w:rPr>
      </w:pPr>
      <w:r w:rsidRPr="00191481">
        <w:rPr>
          <w:rFonts w:eastAsia="Calibri"/>
          <w:szCs w:val="24"/>
        </w:rPr>
        <w:t>17</w:t>
      </w:r>
      <w:r w:rsidR="00022B79" w:rsidRPr="00191481">
        <w:rPr>
          <w:rFonts w:eastAsia="Calibri"/>
          <w:szCs w:val="24"/>
        </w:rPr>
        <w:t>.2. ekologinė veikla (mokyklos aplinkos tvarkymas, dalyvavimas miesto ar</w:t>
      </w:r>
      <w:r w:rsidRPr="00191481">
        <w:rPr>
          <w:rFonts w:eastAsia="Calibri"/>
          <w:szCs w:val="24"/>
        </w:rPr>
        <w:t xml:space="preserve"> </w:t>
      </w:r>
      <w:r w:rsidR="00022B79" w:rsidRPr="00191481">
        <w:rPr>
          <w:rFonts w:eastAsia="Calibri"/>
          <w:szCs w:val="24"/>
        </w:rPr>
        <w:t>respublikinėse ekologinėse akcijose, projektuose, paukščių ir žvėrelių globa);</w:t>
      </w:r>
    </w:p>
    <w:p w14:paraId="05BEB1F4" w14:textId="7473653C" w:rsidR="00022B79" w:rsidRPr="00191481" w:rsidRDefault="00191481" w:rsidP="00191481">
      <w:pPr>
        <w:ind w:firstLine="567"/>
        <w:jc w:val="both"/>
        <w:rPr>
          <w:rFonts w:eastAsia="Calibri"/>
          <w:szCs w:val="24"/>
        </w:rPr>
      </w:pPr>
      <w:r w:rsidRPr="00191481">
        <w:rPr>
          <w:rFonts w:eastAsia="Calibri"/>
          <w:szCs w:val="24"/>
        </w:rPr>
        <w:t>17</w:t>
      </w:r>
      <w:r w:rsidR="00022B79" w:rsidRPr="00191481">
        <w:rPr>
          <w:rFonts w:eastAsia="Calibri"/>
          <w:szCs w:val="24"/>
        </w:rPr>
        <w:t>.3. projektinė veikla (dalyvavimas pilietinio ugdymo, prevenciniuose,</w:t>
      </w:r>
      <w:r w:rsidRPr="00191481">
        <w:rPr>
          <w:rFonts w:eastAsia="Calibri"/>
          <w:szCs w:val="24"/>
        </w:rPr>
        <w:t xml:space="preserve"> </w:t>
      </w:r>
      <w:r w:rsidR="00022B79" w:rsidRPr="00191481">
        <w:rPr>
          <w:rFonts w:eastAsia="Calibri"/>
          <w:szCs w:val="24"/>
        </w:rPr>
        <w:t>socialiniuose,</w:t>
      </w:r>
      <w:r w:rsidRPr="00191481">
        <w:rPr>
          <w:rFonts w:eastAsia="Calibri"/>
          <w:szCs w:val="24"/>
        </w:rPr>
        <w:t xml:space="preserve"> </w:t>
      </w:r>
      <w:r w:rsidR="00022B79" w:rsidRPr="00191481">
        <w:rPr>
          <w:rFonts w:eastAsia="Calibri"/>
          <w:szCs w:val="24"/>
        </w:rPr>
        <w:t xml:space="preserve">profesinio </w:t>
      </w:r>
      <w:proofErr w:type="spellStart"/>
      <w:r w:rsidR="00022B79" w:rsidRPr="00191481">
        <w:rPr>
          <w:rFonts w:eastAsia="Calibri"/>
          <w:szCs w:val="24"/>
        </w:rPr>
        <w:t>veiklinimo</w:t>
      </w:r>
      <w:proofErr w:type="spellEnd"/>
      <w:r w:rsidR="00022B79" w:rsidRPr="00191481">
        <w:rPr>
          <w:rFonts w:eastAsia="Calibri"/>
          <w:szCs w:val="24"/>
        </w:rPr>
        <w:t xml:space="preserve"> projektuose, dalyvavimas klasės ir mokyklos savivaldos darbe, parodų</w:t>
      </w:r>
      <w:r w:rsidRPr="00191481">
        <w:rPr>
          <w:rFonts w:eastAsia="Calibri"/>
          <w:szCs w:val="24"/>
        </w:rPr>
        <w:t xml:space="preserve"> </w:t>
      </w:r>
      <w:r w:rsidR="00022B79" w:rsidRPr="00191481">
        <w:rPr>
          <w:rFonts w:eastAsia="Calibri"/>
          <w:szCs w:val="24"/>
        </w:rPr>
        <w:t>rengimas);</w:t>
      </w:r>
    </w:p>
    <w:p w14:paraId="244476CA" w14:textId="7CC80E93" w:rsidR="00022B79" w:rsidRPr="00191481" w:rsidRDefault="00191481" w:rsidP="00191481">
      <w:pPr>
        <w:ind w:firstLine="567"/>
        <w:jc w:val="both"/>
        <w:rPr>
          <w:rFonts w:eastAsia="Calibri"/>
          <w:szCs w:val="24"/>
        </w:rPr>
      </w:pPr>
      <w:r w:rsidRPr="00191481">
        <w:rPr>
          <w:rFonts w:eastAsia="Calibri"/>
          <w:szCs w:val="24"/>
        </w:rPr>
        <w:t>17</w:t>
      </w:r>
      <w:r w:rsidR="00022B79" w:rsidRPr="00191481">
        <w:rPr>
          <w:rFonts w:eastAsia="Calibri"/>
          <w:szCs w:val="24"/>
        </w:rPr>
        <w:t>.4. socialinė veikla (pagalba draugui, gerumo akcijos, pagalba pagyvenusiems žmonėms);</w:t>
      </w:r>
    </w:p>
    <w:p w14:paraId="6EDC4984" w14:textId="6DCC1054" w:rsidR="00022B79" w:rsidRPr="00191481" w:rsidRDefault="00191481" w:rsidP="00191481">
      <w:pPr>
        <w:ind w:firstLine="567"/>
        <w:jc w:val="both"/>
        <w:rPr>
          <w:rFonts w:eastAsia="Calibri"/>
          <w:szCs w:val="24"/>
        </w:rPr>
      </w:pPr>
      <w:r w:rsidRPr="00191481">
        <w:rPr>
          <w:rFonts w:eastAsia="Calibri"/>
          <w:szCs w:val="24"/>
        </w:rPr>
        <w:t>17.</w:t>
      </w:r>
      <w:r w:rsidR="00022B79" w:rsidRPr="00191481">
        <w:rPr>
          <w:rFonts w:eastAsia="Calibri"/>
          <w:szCs w:val="24"/>
        </w:rPr>
        <w:t>5. kita veikla (pagalba klasės auklėtojui, dalykų mokytojams, darbas mokyklos</w:t>
      </w:r>
      <w:r w:rsidRPr="00191481">
        <w:rPr>
          <w:rFonts w:eastAsia="Calibri"/>
          <w:szCs w:val="24"/>
        </w:rPr>
        <w:t xml:space="preserve"> </w:t>
      </w:r>
      <w:r w:rsidR="00022B79" w:rsidRPr="00191481">
        <w:rPr>
          <w:rFonts w:eastAsia="Calibri"/>
          <w:szCs w:val="24"/>
        </w:rPr>
        <w:t>bibliotekoje</w:t>
      </w:r>
      <w:r w:rsidRPr="00191481">
        <w:rPr>
          <w:rFonts w:eastAsia="Calibri"/>
          <w:szCs w:val="24"/>
        </w:rPr>
        <w:t>,</w:t>
      </w:r>
      <w:r w:rsidR="00022B79" w:rsidRPr="00191481">
        <w:rPr>
          <w:rFonts w:eastAsia="Calibri"/>
          <w:szCs w:val="24"/>
        </w:rPr>
        <w:t xml:space="preserve"> veikla Mokinių aktyve)</w:t>
      </w:r>
      <w:r w:rsidRPr="00191481">
        <w:rPr>
          <w:rFonts w:eastAsia="Calibri"/>
          <w:szCs w:val="24"/>
        </w:rPr>
        <w:t>;</w:t>
      </w:r>
    </w:p>
    <w:p w14:paraId="743E6F0A" w14:textId="46590398" w:rsidR="00022B79" w:rsidRPr="00191481" w:rsidRDefault="00191481" w:rsidP="00191481">
      <w:pPr>
        <w:ind w:firstLine="567"/>
        <w:jc w:val="both"/>
        <w:rPr>
          <w:rFonts w:eastAsia="Calibri"/>
          <w:szCs w:val="24"/>
        </w:rPr>
      </w:pPr>
      <w:r w:rsidRPr="00191481">
        <w:rPr>
          <w:rFonts w:eastAsia="Calibri"/>
          <w:szCs w:val="24"/>
        </w:rPr>
        <w:t>17.6.</w:t>
      </w:r>
      <w:r w:rsidR="00022B79" w:rsidRPr="00191481">
        <w:rPr>
          <w:rFonts w:eastAsia="Calibri"/>
          <w:szCs w:val="24"/>
        </w:rPr>
        <w:t xml:space="preserve"> </w:t>
      </w:r>
      <w:r w:rsidRPr="00191481">
        <w:rPr>
          <w:rFonts w:eastAsia="Calibri"/>
          <w:szCs w:val="24"/>
        </w:rPr>
        <w:t>m</w:t>
      </w:r>
      <w:r w:rsidR="00022B79" w:rsidRPr="00191481">
        <w:rPr>
          <w:rFonts w:eastAsia="Calibri"/>
          <w:szCs w:val="24"/>
        </w:rPr>
        <w:t>okiniai socialinę-pilietinę veiklą planuoja patys, ją fiksuoja socialinės veiklos</w:t>
      </w:r>
      <w:r w:rsidRPr="00191481">
        <w:rPr>
          <w:rFonts w:eastAsia="Calibri"/>
          <w:szCs w:val="24"/>
        </w:rPr>
        <w:t xml:space="preserve"> </w:t>
      </w:r>
      <w:r w:rsidR="00022B79" w:rsidRPr="00191481">
        <w:rPr>
          <w:rFonts w:eastAsia="Calibri"/>
          <w:szCs w:val="24"/>
        </w:rPr>
        <w:t>ataskaitos lape</w:t>
      </w:r>
      <w:r w:rsidRPr="00191481">
        <w:rPr>
          <w:rFonts w:eastAsia="Calibri"/>
          <w:szCs w:val="24"/>
        </w:rPr>
        <w:t>;</w:t>
      </w:r>
    </w:p>
    <w:p w14:paraId="4199EC37" w14:textId="52C4A3C8" w:rsidR="00022B79" w:rsidRPr="00191481" w:rsidRDefault="00191481" w:rsidP="00191481">
      <w:pPr>
        <w:ind w:firstLine="567"/>
        <w:jc w:val="both"/>
        <w:rPr>
          <w:rFonts w:eastAsia="Calibri"/>
          <w:szCs w:val="24"/>
        </w:rPr>
      </w:pPr>
      <w:r w:rsidRPr="00191481">
        <w:rPr>
          <w:rFonts w:eastAsia="Calibri"/>
          <w:szCs w:val="24"/>
        </w:rPr>
        <w:lastRenderedPageBreak/>
        <w:t xml:space="preserve">17.7. </w:t>
      </w:r>
      <w:r w:rsidR="00022B79" w:rsidRPr="00191481">
        <w:rPr>
          <w:rFonts w:eastAsia="Calibri"/>
          <w:szCs w:val="24"/>
        </w:rPr>
        <w:t xml:space="preserve"> </w:t>
      </w:r>
      <w:r w:rsidRPr="00191481">
        <w:rPr>
          <w:rFonts w:eastAsia="Calibri"/>
          <w:szCs w:val="24"/>
        </w:rPr>
        <w:t>v</w:t>
      </w:r>
      <w:r w:rsidR="00022B79" w:rsidRPr="00191481">
        <w:rPr>
          <w:rFonts w:eastAsia="Calibri"/>
          <w:szCs w:val="24"/>
        </w:rPr>
        <w:t>eiklos apskaitą vykdo klasių vadovai. Veikla fiksuojama elektroniniame dienyne</w:t>
      </w:r>
      <w:r w:rsidRPr="00191481">
        <w:rPr>
          <w:rFonts w:eastAsia="Calibri"/>
          <w:szCs w:val="24"/>
        </w:rPr>
        <w:t xml:space="preserve"> </w:t>
      </w:r>
      <w:r w:rsidR="00022B79" w:rsidRPr="00191481">
        <w:rPr>
          <w:rFonts w:eastAsia="Calibri"/>
          <w:szCs w:val="24"/>
        </w:rPr>
        <w:t>TAMO skiltyje „Socialinė-pilietinė veikla“</w:t>
      </w:r>
      <w:r w:rsidR="0030040B">
        <w:rPr>
          <w:rFonts w:eastAsia="Calibri"/>
          <w:szCs w:val="24"/>
        </w:rPr>
        <w:t>;</w:t>
      </w:r>
    </w:p>
    <w:p w14:paraId="4907CC8D" w14:textId="715D6280" w:rsidR="00191481" w:rsidRPr="00191481" w:rsidRDefault="00191481" w:rsidP="00191481">
      <w:pPr>
        <w:ind w:firstLine="567"/>
        <w:jc w:val="both"/>
        <w:rPr>
          <w:szCs w:val="24"/>
        </w:rPr>
      </w:pPr>
      <w:r w:rsidRPr="00191481">
        <w:rPr>
          <w:rFonts w:eastAsia="Calibri"/>
          <w:szCs w:val="24"/>
        </w:rPr>
        <w:t>17.8.</w:t>
      </w:r>
      <w:r w:rsidR="00022B79" w:rsidRPr="00191481">
        <w:rPr>
          <w:rFonts w:eastAsia="Calibri"/>
          <w:szCs w:val="24"/>
        </w:rPr>
        <w:t xml:space="preserve"> </w:t>
      </w:r>
      <w:r w:rsidRPr="00191481">
        <w:rPr>
          <w:rFonts w:eastAsia="Calibri"/>
          <w:szCs w:val="24"/>
        </w:rPr>
        <w:t>v</w:t>
      </w:r>
      <w:r w:rsidR="00022B79" w:rsidRPr="00191481">
        <w:rPr>
          <w:rFonts w:eastAsia="Calibri"/>
          <w:szCs w:val="24"/>
        </w:rPr>
        <w:t xml:space="preserve">eiklos kontrolę vykdo klasės auklėtojas </w:t>
      </w:r>
      <w:r w:rsidRPr="00191481">
        <w:rPr>
          <w:rFonts w:eastAsia="Calibri"/>
          <w:szCs w:val="24"/>
        </w:rPr>
        <w:t>bei mokyklos direktoriaus pavaduotoja ugdymui;</w:t>
      </w:r>
    </w:p>
    <w:p w14:paraId="3746A0EC" w14:textId="4CFCA2DC" w:rsidR="0003222C" w:rsidRPr="00191481" w:rsidRDefault="00191481" w:rsidP="00022B79">
      <w:pPr>
        <w:ind w:firstLine="567"/>
        <w:jc w:val="both"/>
        <w:rPr>
          <w:szCs w:val="24"/>
        </w:rPr>
      </w:pPr>
      <w:r w:rsidRPr="00191481">
        <w:rPr>
          <w:szCs w:val="24"/>
        </w:rPr>
        <w:t>17.9. m</w:t>
      </w:r>
      <w:r w:rsidR="0003222C" w:rsidRPr="00191481">
        <w:rPr>
          <w:szCs w:val="24"/>
        </w:rPr>
        <w:t>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15E7EDBB" w14:textId="77777777" w:rsidR="00773352" w:rsidRDefault="00773352" w:rsidP="0003222C">
      <w:pPr>
        <w:spacing w:line="259" w:lineRule="auto"/>
        <w:ind w:firstLine="567"/>
        <w:jc w:val="center"/>
        <w:rPr>
          <w:b/>
          <w:szCs w:val="24"/>
        </w:rPr>
      </w:pPr>
    </w:p>
    <w:p w14:paraId="6A8F4168" w14:textId="2542FCC6" w:rsidR="0003222C" w:rsidRPr="00EA7546" w:rsidRDefault="0003222C" w:rsidP="0003222C">
      <w:pPr>
        <w:spacing w:line="259" w:lineRule="auto"/>
        <w:ind w:firstLine="567"/>
        <w:jc w:val="center"/>
        <w:rPr>
          <w:b/>
          <w:szCs w:val="24"/>
        </w:rPr>
      </w:pPr>
      <w:r w:rsidRPr="00EA7546">
        <w:rPr>
          <w:b/>
          <w:szCs w:val="24"/>
        </w:rPr>
        <w:t>KETVIRTASIS SKIRSNIS</w:t>
      </w:r>
    </w:p>
    <w:p w14:paraId="14CD1730" w14:textId="77777777" w:rsidR="0003222C" w:rsidRPr="00EA7546" w:rsidRDefault="0003222C" w:rsidP="0003222C">
      <w:pPr>
        <w:jc w:val="center"/>
        <w:rPr>
          <w:b/>
          <w:szCs w:val="24"/>
        </w:rPr>
      </w:pPr>
      <w:r w:rsidRPr="00EA7546">
        <w:rPr>
          <w:b/>
          <w:szCs w:val="24"/>
        </w:rPr>
        <w:t>INDIVIDUALAUS UGDYMO PLANO SUDARYMAS. MOKINIO PAŽANGOS IR PASIEKIMŲ VERTINIMAS</w:t>
      </w:r>
    </w:p>
    <w:p w14:paraId="1AFF4F34" w14:textId="77777777" w:rsidR="0003222C" w:rsidRDefault="0003222C" w:rsidP="0003222C">
      <w:pPr>
        <w:rPr>
          <w:sz w:val="14"/>
          <w:szCs w:val="14"/>
        </w:rPr>
      </w:pPr>
    </w:p>
    <w:p w14:paraId="3447B1C5" w14:textId="0D1A3F99" w:rsidR="003F06B7" w:rsidRDefault="003F06B7" w:rsidP="003F06B7">
      <w:pPr>
        <w:ind w:firstLine="567"/>
        <w:jc w:val="both"/>
        <w:rPr>
          <w:szCs w:val="24"/>
        </w:rPr>
      </w:pPr>
      <w:r w:rsidRPr="00EA7546">
        <w:rPr>
          <w:szCs w:val="24"/>
        </w:rPr>
        <w:t>18.</w:t>
      </w:r>
      <w:r w:rsidRPr="00EA7546">
        <w:rPr>
          <w:sz w:val="22"/>
          <w:szCs w:val="22"/>
        </w:rPr>
        <w:t xml:space="preserve"> </w:t>
      </w:r>
      <w:r>
        <w:rPr>
          <w:szCs w:val="24"/>
        </w:rPr>
        <w:t xml:space="preserve">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p>
    <w:p w14:paraId="5EA2F033" w14:textId="4165FB9A" w:rsidR="003F06B7" w:rsidRDefault="003F06B7" w:rsidP="003F06B7">
      <w:pPr>
        <w:ind w:firstLine="567"/>
        <w:jc w:val="both"/>
        <w:rPr>
          <w:szCs w:val="24"/>
        </w:rPr>
      </w:pPr>
      <w:r>
        <w:rPr>
          <w:szCs w:val="24"/>
        </w:rPr>
        <w:t>18.1. privaloma sudaryti mokiniui, kuris:</w:t>
      </w:r>
    </w:p>
    <w:p w14:paraId="298C6DB6" w14:textId="262DD532" w:rsidR="003F06B7" w:rsidRDefault="003F06B7" w:rsidP="003F06B7">
      <w:pPr>
        <w:ind w:firstLine="567"/>
        <w:jc w:val="both"/>
        <w:textAlignment w:val="baseline"/>
        <w:rPr>
          <w:szCs w:val="24"/>
        </w:rPr>
      </w:pPr>
      <w:r>
        <w:rPr>
          <w:szCs w:val="24"/>
        </w:rPr>
        <w:t>18.1.2. atvykęs mokytis iš užsienio;</w:t>
      </w:r>
    </w:p>
    <w:p w14:paraId="4C7870B5" w14:textId="1408D6F5" w:rsidR="003F06B7" w:rsidRDefault="003F06B7" w:rsidP="003F06B7">
      <w:pPr>
        <w:ind w:firstLine="567"/>
        <w:jc w:val="both"/>
        <w:textAlignment w:val="baseline"/>
        <w:rPr>
          <w:szCs w:val="24"/>
        </w:rPr>
      </w:pPr>
      <w:r>
        <w:rPr>
          <w:szCs w:val="24"/>
        </w:rPr>
        <w:t>18.1.3. mokomas namie;</w:t>
      </w:r>
    </w:p>
    <w:p w14:paraId="245DC483" w14:textId="07A56770" w:rsidR="003F06B7" w:rsidRDefault="003F06B7" w:rsidP="003F06B7">
      <w:pPr>
        <w:ind w:firstLine="572"/>
        <w:rPr>
          <w:szCs w:val="24"/>
        </w:rPr>
      </w:pPr>
      <w:r>
        <w:rPr>
          <w:sz w:val="2"/>
          <w:szCs w:val="2"/>
        </w:rPr>
        <w:t>5</w:t>
      </w:r>
      <w:r>
        <w:rPr>
          <w:szCs w:val="24"/>
        </w:rPr>
        <w:t>18.1.4. turi specialiųjų ugdymosi poreikių;</w:t>
      </w:r>
    </w:p>
    <w:p w14:paraId="4ABB696D" w14:textId="70712FBD" w:rsidR="003F06B7" w:rsidRDefault="003F06B7" w:rsidP="003F06B7">
      <w:pPr>
        <w:ind w:firstLine="567"/>
        <w:jc w:val="both"/>
        <w:textAlignment w:val="baseline"/>
        <w:rPr>
          <w:szCs w:val="24"/>
        </w:rPr>
      </w:pPr>
      <w:r>
        <w:rPr>
          <w:szCs w:val="24"/>
        </w:rPr>
        <w:t>18.2. mokiniui, kurio:</w:t>
      </w:r>
    </w:p>
    <w:p w14:paraId="12C85FAE" w14:textId="313C7E29" w:rsidR="003F06B7" w:rsidRDefault="003F06B7" w:rsidP="003F06B7">
      <w:pPr>
        <w:ind w:firstLine="567"/>
        <w:jc w:val="both"/>
        <w:textAlignment w:val="baseline"/>
        <w:rPr>
          <w:szCs w:val="24"/>
        </w:rPr>
      </w:pPr>
      <w:r>
        <w:rPr>
          <w:szCs w:val="24"/>
        </w:rPr>
        <w:t>18.2.1. mokymosi pasiekimų lygis (vieno ar kelių dalykų) žemesnis, nei numatyta Pradinio ugdymo bendrosiose programose ar Pagrindinio ugdymo bendrosiose programose, ir mokinys nedaro pažangos; jei nepasiekiamas patenkinamas lygis nacionalinio pasiekimų patikrinimo metu;</w:t>
      </w:r>
    </w:p>
    <w:p w14:paraId="2C0B4AF6" w14:textId="686F9CA9" w:rsidR="003F06B7" w:rsidRDefault="003F06B7" w:rsidP="003F06B7">
      <w:pPr>
        <w:ind w:firstLine="567"/>
        <w:jc w:val="both"/>
        <w:textAlignment w:val="baseline"/>
        <w:rPr>
          <w:szCs w:val="24"/>
        </w:rPr>
      </w:pPr>
      <w:r>
        <w:rPr>
          <w:szCs w:val="24"/>
        </w:rPr>
        <w:t>18.2.2. pasiekimai aukšti (ypač mokinio, galinčio pasiekti aukščiausią ir aukštą lygius, gabumams plėtoti, gebėjimams ugdyti ir siekti individualios pažangos).</w:t>
      </w:r>
    </w:p>
    <w:p w14:paraId="48479469" w14:textId="171E83A5" w:rsidR="003F06B7" w:rsidRDefault="003F06B7" w:rsidP="003F06B7">
      <w:pPr>
        <w:spacing w:line="259" w:lineRule="auto"/>
        <w:ind w:firstLine="567"/>
        <w:jc w:val="both"/>
        <w:rPr>
          <w:szCs w:val="24"/>
        </w:rPr>
      </w:pPr>
      <w:r>
        <w:rPr>
          <w:szCs w:val="24"/>
        </w:rPr>
        <w:t>19. Mokinio pasiekimai ir pažanga ugdymo procese vertinami vadovaujantis:</w:t>
      </w:r>
    </w:p>
    <w:p w14:paraId="7D156033" w14:textId="4758BEE5" w:rsidR="003F06B7" w:rsidRDefault="00AA639F" w:rsidP="003F06B7">
      <w:pPr>
        <w:spacing w:line="259" w:lineRule="auto"/>
        <w:ind w:firstLine="567"/>
        <w:jc w:val="both"/>
        <w:rPr>
          <w:szCs w:val="24"/>
        </w:rPr>
      </w:pPr>
      <w:r>
        <w:rPr>
          <w:szCs w:val="24"/>
        </w:rPr>
        <w:t xml:space="preserve">19.1. </w:t>
      </w:r>
      <w:r w:rsidR="003F06B7">
        <w:rPr>
          <w:szCs w:val="24"/>
        </w:rPr>
        <w:t xml:space="preserve">teisės aktais, reglamentuojančiais bendrąjį ugdymą ir mokinio pasiekimų ir pažangos vertinimą; </w:t>
      </w:r>
    </w:p>
    <w:p w14:paraId="38187F7C" w14:textId="0B2AD46E" w:rsidR="003F06B7" w:rsidRDefault="003F06B7" w:rsidP="003F06B7">
      <w:pPr>
        <w:ind w:firstLine="567"/>
        <w:jc w:val="both"/>
        <w:rPr>
          <w:szCs w:val="24"/>
        </w:rPr>
      </w:pPr>
      <w:r>
        <w:rPr>
          <w:szCs w:val="24"/>
        </w:rPr>
        <w:t xml:space="preserve">19.2. mokyklos priimtais sprendimais dėl mokinių pasiekimų ir pažangos vertinimo ar (ir) įvertinimo, kurie skelbiami mokyklos interneto svetainėje. </w:t>
      </w:r>
    </w:p>
    <w:p w14:paraId="1EDF94BC" w14:textId="7D97E271" w:rsidR="003F06B7" w:rsidRDefault="003F06B7" w:rsidP="003F06B7">
      <w:pPr>
        <w:ind w:firstLine="567"/>
        <w:jc w:val="both"/>
        <w:rPr>
          <w:szCs w:val="24"/>
          <w:lang w:eastAsia="ja-JP"/>
        </w:rPr>
      </w:pPr>
      <w:r>
        <w:rPr>
          <w:szCs w:val="24"/>
          <w:lang w:eastAsia="ja-JP"/>
        </w:rPr>
        <w:t xml:space="preserve">20. Mokinio </w:t>
      </w:r>
      <w:r>
        <w:rPr>
          <w:rFonts w:eastAsia="MS Mincho"/>
          <w:szCs w:val="24"/>
          <w:lang w:eastAsia="lt-LT"/>
        </w:rPr>
        <w:t>vertinimo rezultatas fiksuojamas įrašu ir balu, taikant 10 balų vertinimo sistemą.</w:t>
      </w:r>
      <w:r>
        <w:rPr>
          <w:szCs w:val="24"/>
          <w:lang w:eastAsia="ja-JP"/>
        </w:rPr>
        <w:t xml:space="preserve"> </w:t>
      </w:r>
    </w:p>
    <w:p w14:paraId="0259BE3A" w14:textId="6B1CFBAA" w:rsidR="003F06B7" w:rsidRDefault="003F06B7" w:rsidP="003F06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shd w:val="clear" w:color="auto" w:fill="FFFFFF"/>
          <w:lang w:eastAsia="lt-LT"/>
        </w:rPr>
        <w:t>21.</w:t>
      </w:r>
      <w:r>
        <w:rPr>
          <w:rFonts w:eastAsia="MS Mincho"/>
          <w:szCs w:val="24"/>
          <w:lang w:eastAsia="lt-LT"/>
        </w:rPr>
        <w:t xml:space="preserve"> Nacionaliniame mokinių pasiekimų patikrinime</w:t>
      </w:r>
      <w:r>
        <w:rPr>
          <w:szCs w:val="24"/>
          <w:lang w:eastAsia="lt-LT"/>
        </w:rPr>
        <w:t xml:space="preserve"> m</w:t>
      </w:r>
      <w:r>
        <w:rPr>
          <w:rFonts w:eastAsia="MS Mincho"/>
          <w:szCs w:val="24"/>
          <w:lang w:eastAsia="lt-LT"/>
        </w:rPr>
        <w:t xml:space="preserve">okykla </w:t>
      </w:r>
      <w:r>
        <w:rPr>
          <w:szCs w:val="24"/>
          <w:lang w:eastAsia="lt-LT"/>
        </w:rPr>
        <w:t>dalyvauja mokyklos savininko teises ir pareigas įgyvendinančios institucijos arba mokyklos vadovo sprendimu. M</w:t>
      </w:r>
      <w:r>
        <w:rPr>
          <w:rFonts w:eastAsia="MS Mincho"/>
          <w:szCs w:val="24"/>
          <w:lang w:eastAsia="lt-LT"/>
        </w:rPr>
        <w:t xml:space="preserve">okinio pasiekimų rezultatai naudojami ugdymo procese mokinio mokymuisi planuoti ir neįskaičiuojami į ugdymo laikotarpio (trimestro, pusmečio) įvertinimą. </w:t>
      </w:r>
    </w:p>
    <w:p w14:paraId="6D085137" w14:textId="77777777" w:rsidR="0003222C" w:rsidRDefault="0003222C" w:rsidP="0003222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73209A65" w14:textId="77777777" w:rsidR="0003222C" w:rsidRDefault="0003222C" w:rsidP="0003222C">
      <w:pPr>
        <w:tabs>
          <w:tab w:val="left" w:pos="2410"/>
        </w:tabs>
        <w:jc w:val="center"/>
        <w:rPr>
          <w:b/>
          <w:szCs w:val="24"/>
        </w:rPr>
      </w:pPr>
      <w:r>
        <w:rPr>
          <w:b/>
          <w:szCs w:val="24"/>
        </w:rPr>
        <w:t>PENKTASIS SKIRSNIS</w:t>
      </w:r>
    </w:p>
    <w:p w14:paraId="44D018CA" w14:textId="77777777" w:rsidR="0003222C" w:rsidRDefault="0003222C" w:rsidP="0003222C">
      <w:pPr>
        <w:jc w:val="center"/>
        <w:rPr>
          <w:b/>
          <w:szCs w:val="24"/>
        </w:rPr>
      </w:pPr>
      <w:r>
        <w:rPr>
          <w:b/>
          <w:szCs w:val="24"/>
        </w:rPr>
        <w:t>MOKYMOSI KRŪVIO REGULIAVIMAS</w:t>
      </w:r>
    </w:p>
    <w:p w14:paraId="7E53E036" w14:textId="77777777" w:rsidR="0003222C" w:rsidRDefault="0003222C" w:rsidP="0003222C">
      <w:pPr>
        <w:ind w:firstLine="62"/>
        <w:jc w:val="center"/>
        <w:rPr>
          <w:b/>
          <w:szCs w:val="24"/>
        </w:rPr>
      </w:pPr>
    </w:p>
    <w:p w14:paraId="72CD67DB" w14:textId="41EE1FD1" w:rsidR="0003222C" w:rsidRDefault="004E3BA8" w:rsidP="0003222C">
      <w:pPr>
        <w:spacing w:line="259" w:lineRule="auto"/>
        <w:ind w:firstLine="567"/>
        <w:jc w:val="both"/>
        <w:rPr>
          <w:szCs w:val="24"/>
        </w:rPr>
      </w:pPr>
      <w:r>
        <w:rPr>
          <w:szCs w:val="24"/>
        </w:rPr>
        <w:t>22</w:t>
      </w:r>
      <w:r w:rsidR="0003222C">
        <w:rPr>
          <w:szCs w:val="24"/>
        </w:rPr>
        <w:t xml:space="preserve">.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4D1640A8" w14:textId="2FB9E9A4" w:rsidR="0003222C" w:rsidRDefault="004E3BA8" w:rsidP="0003222C">
      <w:pPr>
        <w:spacing w:line="259" w:lineRule="auto"/>
        <w:ind w:firstLine="567"/>
        <w:jc w:val="both"/>
        <w:rPr>
          <w:szCs w:val="24"/>
        </w:rPr>
      </w:pPr>
      <w:r>
        <w:rPr>
          <w:szCs w:val="24"/>
        </w:rPr>
        <w:t>23</w:t>
      </w:r>
      <w:r w:rsidR="0003222C">
        <w:rPr>
          <w:szCs w:val="24"/>
        </w:rPr>
        <w:t>. Mokykla vykdo mokinių mokymosi krūvio stebėseną. Remdamasi turimais duomenimis apie mokinių mokymosi krūvį, mokykla priima sprendimus dėl mokymosi krūvių sureguliavimo.</w:t>
      </w:r>
    </w:p>
    <w:p w14:paraId="69BB4FDC" w14:textId="39DB5935" w:rsidR="0003222C" w:rsidRDefault="004E3BA8" w:rsidP="0003222C">
      <w:pPr>
        <w:spacing w:line="259" w:lineRule="auto"/>
        <w:ind w:firstLine="567"/>
        <w:jc w:val="both"/>
        <w:rPr>
          <w:szCs w:val="24"/>
        </w:rPr>
      </w:pPr>
      <w:r>
        <w:rPr>
          <w:szCs w:val="24"/>
        </w:rPr>
        <w:t>24</w:t>
      </w:r>
      <w:r w:rsidR="0003222C">
        <w:rPr>
          <w:szCs w:val="24"/>
        </w:rPr>
        <w:t xml:space="preserve">.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w:t>
      </w:r>
      <w:r w:rsidR="0003222C">
        <w:rPr>
          <w:szCs w:val="24"/>
        </w:rPr>
        <w:lastRenderedPageBreak/>
        <w:t xml:space="preserve">pamokų skaičius dalykams skiriamas suderinus su mokinių tėvais (globėjais, rūpintojais). Kitų klasių mokiniams bendras pamokų skaičius per savaitę gali būti ir didesnis, nei numatyta Bendrųjų ugdymo planų 75, 109 punktuose. </w:t>
      </w:r>
    </w:p>
    <w:p w14:paraId="2A81910E" w14:textId="642F92C8" w:rsidR="00773352" w:rsidRPr="00911BD2" w:rsidRDefault="004E3BA8" w:rsidP="00773352">
      <w:pPr>
        <w:ind w:firstLine="567"/>
        <w:jc w:val="both"/>
        <w:rPr>
          <w:szCs w:val="24"/>
        </w:rPr>
      </w:pPr>
      <w:r w:rsidRPr="004E3BA8">
        <w:rPr>
          <w:szCs w:val="24"/>
        </w:rPr>
        <w:t>25</w:t>
      </w:r>
      <w:r w:rsidR="0003222C" w:rsidRPr="004E3BA8">
        <w:rPr>
          <w:szCs w:val="24"/>
        </w:rPr>
        <w:t>.</w:t>
      </w:r>
      <w:r w:rsidR="00773352">
        <w:rPr>
          <w:szCs w:val="24"/>
        </w:rPr>
        <w:t xml:space="preserve"> M</w:t>
      </w:r>
      <w:r w:rsidR="00773352" w:rsidRPr="00911BD2">
        <w:rPr>
          <w:szCs w:val="24"/>
        </w:rPr>
        <w:t>okymosi pagalbai teikti bei mokinių mokymosi praradimų, patirtų COVID-19 pandemijos metu, kompensavimui skirta 12 konsultacijų: dvi 3-ios</w:t>
      </w:r>
      <w:r w:rsidR="00773352">
        <w:rPr>
          <w:szCs w:val="24"/>
        </w:rPr>
        <w:t>e klasėse ir dešimt 5</w:t>
      </w:r>
      <w:r w:rsidR="00AA639F" w:rsidRPr="00AA639F">
        <w:rPr>
          <w:rFonts w:eastAsia="Calibri"/>
          <w:szCs w:val="24"/>
        </w:rPr>
        <w:t xml:space="preserve"> </w:t>
      </w:r>
      <w:r w:rsidR="00AA639F" w:rsidRPr="00191481">
        <w:rPr>
          <w:rFonts w:eastAsia="Calibri"/>
          <w:szCs w:val="24"/>
        </w:rPr>
        <w:t>Socialinė-pilietinė veikla</w:t>
      </w:r>
      <w:r w:rsidR="00AA639F">
        <w:rPr>
          <w:szCs w:val="24"/>
        </w:rPr>
        <w:t xml:space="preserve"> </w:t>
      </w:r>
      <w:r w:rsidR="00773352">
        <w:rPr>
          <w:szCs w:val="24"/>
        </w:rPr>
        <w:t>8 klasėse (lietu</w:t>
      </w:r>
      <w:r w:rsidR="00421CE6">
        <w:rPr>
          <w:szCs w:val="24"/>
        </w:rPr>
        <w:t xml:space="preserve">vių </w:t>
      </w:r>
      <w:proofErr w:type="spellStart"/>
      <w:r w:rsidR="00421CE6">
        <w:rPr>
          <w:szCs w:val="24"/>
        </w:rPr>
        <w:t>klb</w:t>
      </w:r>
      <w:proofErr w:type="spellEnd"/>
      <w:r w:rsidR="00421CE6">
        <w:rPr>
          <w:szCs w:val="24"/>
        </w:rPr>
        <w:t xml:space="preserve">. – 2 val., anglų </w:t>
      </w:r>
      <w:proofErr w:type="spellStart"/>
      <w:r w:rsidR="00421CE6">
        <w:rPr>
          <w:szCs w:val="24"/>
        </w:rPr>
        <w:t>klb</w:t>
      </w:r>
      <w:proofErr w:type="spellEnd"/>
      <w:r w:rsidR="00421CE6">
        <w:rPr>
          <w:szCs w:val="24"/>
        </w:rPr>
        <w:t xml:space="preserve">. – </w:t>
      </w:r>
      <w:r w:rsidR="00773352">
        <w:rPr>
          <w:szCs w:val="24"/>
        </w:rPr>
        <w:t xml:space="preserve">1val., rusų </w:t>
      </w:r>
      <w:proofErr w:type="spellStart"/>
      <w:r w:rsidR="00773352">
        <w:rPr>
          <w:szCs w:val="24"/>
        </w:rPr>
        <w:t>klb</w:t>
      </w:r>
      <w:proofErr w:type="spellEnd"/>
      <w:r w:rsidR="00773352">
        <w:rPr>
          <w:szCs w:val="24"/>
        </w:rPr>
        <w:t>. – 1val., matematikai – 1val</w:t>
      </w:r>
      <w:r w:rsidR="00421CE6">
        <w:rPr>
          <w:szCs w:val="24"/>
        </w:rPr>
        <w:t xml:space="preserve">., fizikai – 1val., biologijai </w:t>
      </w:r>
      <w:r w:rsidR="00773352">
        <w:rPr>
          <w:szCs w:val="24"/>
        </w:rPr>
        <w:t>– 1val., geografijai – 1val., istorijai – 1val., informacinėms technologijoms – 1val.);</w:t>
      </w:r>
    </w:p>
    <w:p w14:paraId="51F39B2A" w14:textId="6E5FE987" w:rsidR="0003222C" w:rsidRDefault="00773352" w:rsidP="0003222C">
      <w:pPr>
        <w:ind w:firstLine="567"/>
        <w:jc w:val="both"/>
        <w:rPr>
          <w:szCs w:val="24"/>
        </w:rPr>
      </w:pPr>
      <w:r>
        <w:rPr>
          <w:szCs w:val="24"/>
        </w:rPr>
        <w:t>25.1 t</w:t>
      </w:r>
      <w:r w:rsidR="0003222C">
        <w:rPr>
          <w:szCs w:val="24"/>
        </w:rPr>
        <w:t xml:space="preserve">rumpalaikės konsultacijos neįskaitomos į mokinio mokymosi krūvį. Mokinių tėvai (globėjai, rūpintojai) elektroniniu dienynu ar kitu būdu informuojami apie mokiniui siūlomą suteikti mokymosi pagalbą, jos formą ir, vykstant konsultacijoms, apie mokinio daromą pažangą. </w:t>
      </w:r>
    </w:p>
    <w:p w14:paraId="099477D9" w14:textId="78759723" w:rsidR="0003222C" w:rsidRDefault="004E3BA8" w:rsidP="0003222C">
      <w:pPr>
        <w:spacing w:line="259" w:lineRule="auto"/>
        <w:ind w:firstLine="567"/>
        <w:jc w:val="both"/>
        <w:rPr>
          <w:szCs w:val="24"/>
        </w:rPr>
      </w:pPr>
      <w:r>
        <w:rPr>
          <w:szCs w:val="24"/>
        </w:rPr>
        <w:t>26</w:t>
      </w:r>
      <w:r w:rsidR="0003222C">
        <w:rPr>
          <w:szCs w:val="24"/>
        </w:rPr>
        <w:t>. Vadovaujantis mokykloje patvirtintais susitarimais:</w:t>
      </w:r>
    </w:p>
    <w:p w14:paraId="1FC66E4A" w14:textId="5D550C83" w:rsidR="0003222C" w:rsidRDefault="004E3BA8" w:rsidP="0003222C">
      <w:pPr>
        <w:spacing w:line="259" w:lineRule="auto"/>
        <w:ind w:firstLine="567"/>
        <w:jc w:val="both"/>
        <w:rPr>
          <w:szCs w:val="24"/>
        </w:rPr>
      </w:pPr>
      <w:r>
        <w:rPr>
          <w:szCs w:val="24"/>
        </w:rPr>
        <w:t>26</w:t>
      </w:r>
      <w:r w:rsidR="0003222C">
        <w:rPr>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14:paraId="1A81D80A" w14:textId="34FCFAC2" w:rsidR="0003222C" w:rsidRDefault="004E3BA8" w:rsidP="0003222C">
      <w:pPr>
        <w:spacing w:line="259" w:lineRule="auto"/>
        <w:ind w:firstLine="567"/>
        <w:jc w:val="both"/>
        <w:rPr>
          <w:szCs w:val="24"/>
        </w:rPr>
      </w:pPr>
      <w:r>
        <w:rPr>
          <w:szCs w:val="24"/>
        </w:rPr>
        <w:t>26</w:t>
      </w:r>
      <w:r w:rsidR="0003222C">
        <w:rPr>
          <w:szCs w:val="24"/>
        </w:rPr>
        <w:t xml:space="preserve">.2. mokiniui, kuris dalyvauja šalies ir tarptautinėse olimpiadose, varžybose, gali būti suteikiamas laikas joms pasiruošti. Šis laikas įskaitomas į ugdymosi dienų skaičių. </w:t>
      </w:r>
    </w:p>
    <w:p w14:paraId="00B14D6B" w14:textId="08C6CB72" w:rsidR="0003222C" w:rsidRDefault="004E3BA8" w:rsidP="0003222C">
      <w:pPr>
        <w:spacing w:line="259" w:lineRule="auto"/>
        <w:ind w:firstLine="567"/>
        <w:jc w:val="both"/>
        <w:rPr>
          <w:szCs w:val="24"/>
          <w:shd w:val="clear" w:color="auto" w:fill="FFFFFF"/>
        </w:rPr>
      </w:pPr>
      <w:r>
        <w:rPr>
          <w:szCs w:val="24"/>
          <w:shd w:val="clear" w:color="auto" w:fill="FFFFFF"/>
        </w:rPr>
        <w:t>2</w:t>
      </w:r>
      <w:r w:rsidR="0003222C">
        <w:rPr>
          <w:szCs w:val="24"/>
          <w:shd w:val="clear" w:color="auto" w:fill="FFFFFF"/>
        </w:rPr>
        <w:t>7. Mokinys, kuris mokosi pagal neformaliojo vaikų švietimo programas ir pageidauja būti atleidžiamas nuo dalies ar visų konkretaus dalyko pamokų, mokyklos vadovui teikia prašymą ir neformaliojo vaikų švietimo programas ar jų nuorodas iki mokyklos nustatytos datos.</w:t>
      </w:r>
    </w:p>
    <w:p w14:paraId="2CF3A8E9" w14:textId="454EB382" w:rsidR="0003222C" w:rsidRDefault="004E3BA8" w:rsidP="0003222C">
      <w:pPr>
        <w:spacing w:line="259" w:lineRule="auto"/>
        <w:ind w:firstLine="567"/>
        <w:jc w:val="both"/>
        <w:rPr>
          <w:szCs w:val="24"/>
        </w:rPr>
      </w:pPr>
      <w:r>
        <w:rPr>
          <w:szCs w:val="24"/>
          <w:shd w:val="clear" w:color="auto" w:fill="FFFFFF"/>
        </w:rPr>
        <w:t>2</w:t>
      </w:r>
      <w:r w:rsidR="0003222C">
        <w:rPr>
          <w:szCs w:val="24"/>
          <w:shd w:val="clear" w:color="auto" w:fill="FFFFFF"/>
        </w:rPr>
        <w:t xml:space="preserve">8. Sprendimas dėl atleidimo nuo konkretaus dalyko pamokų priimamas, jei dalyko mokytojas, įvertinęs neformaliojo vaikų švietimo programų turinį, pripažįsta, kad neformaliojo vaikų švietimo programos turinys dera su Bendrųjų programų turiniu. </w:t>
      </w:r>
    </w:p>
    <w:p w14:paraId="16CF0668" w14:textId="7B827630" w:rsidR="0003222C" w:rsidRDefault="00EA7546" w:rsidP="0003222C">
      <w:pPr>
        <w:ind w:firstLine="567"/>
        <w:jc w:val="both"/>
        <w:rPr>
          <w:szCs w:val="24"/>
        </w:rPr>
      </w:pPr>
      <w:r>
        <w:rPr>
          <w:szCs w:val="24"/>
        </w:rPr>
        <w:t>29</w:t>
      </w:r>
      <w:r w:rsidR="0003222C">
        <w:rPr>
          <w:szCs w:val="24"/>
        </w:rPr>
        <w:t>.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14:paraId="1F3588D4" w14:textId="77777777" w:rsidR="0003222C" w:rsidRDefault="0003222C" w:rsidP="0003222C">
      <w:pPr>
        <w:ind w:firstLine="567"/>
        <w:jc w:val="both"/>
        <w:rPr>
          <w:szCs w:val="24"/>
        </w:rPr>
      </w:pPr>
    </w:p>
    <w:p w14:paraId="63CF0252" w14:textId="77777777" w:rsidR="0003222C" w:rsidRPr="00074BB9" w:rsidRDefault="0003222C" w:rsidP="0003222C">
      <w:pPr>
        <w:jc w:val="center"/>
        <w:rPr>
          <w:szCs w:val="24"/>
        </w:rPr>
      </w:pPr>
      <w:r w:rsidRPr="00074BB9">
        <w:rPr>
          <w:b/>
          <w:szCs w:val="24"/>
        </w:rPr>
        <w:t>ŠEŠTASIS SKIRSNIS</w:t>
      </w:r>
      <w:r w:rsidRPr="00074BB9">
        <w:rPr>
          <w:szCs w:val="24"/>
        </w:rPr>
        <w:t xml:space="preserve"> </w:t>
      </w:r>
    </w:p>
    <w:p w14:paraId="1798E90F" w14:textId="77777777" w:rsidR="0003222C" w:rsidRDefault="0003222C" w:rsidP="0003222C">
      <w:pPr>
        <w:jc w:val="center"/>
        <w:rPr>
          <w:b/>
          <w:szCs w:val="24"/>
        </w:rPr>
      </w:pPr>
      <w:r>
        <w:rPr>
          <w:b/>
          <w:szCs w:val="24"/>
        </w:rPr>
        <w:t>MOKYMOSI PAGALBOS TEIKIMAS MOKINIUI, BESIMOKANČIAM PAGAL PRADINIO AR PAGRINDINIO UGDYMO PROGRAMĄ</w:t>
      </w:r>
    </w:p>
    <w:p w14:paraId="60319766" w14:textId="77777777" w:rsidR="0003222C" w:rsidRDefault="0003222C" w:rsidP="0003222C">
      <w:pPr>
        <w:ind w:firstLine="567"/>
        <w:jc w:val="both"/>
        <w:rPr>
          <w:szCs w:val="24"/>
        </w:rPr>
      </w:pPr>
    </w:p>
    <w:p w14:paraId="698A11AC" w14:textId="6E95AA59" w:rsidR="0003222C" w:rsidRDefault="00CF758E" w:rsidP="0003222C">
      <w:pPr>
        <w:spacing w:line="259" w:lineRule="auto"/>
        <w:ind w:firstLine="567"/>
        <w:jc w:val="both"/>
        <w:rPr>
          <w:szCs w:val="24"/>
        </w:rPr>
      </w:pPr>
      <w:r>
        <w:rPr>
          <w:szCs w:val="24"/>
        </w:rPr>
        <w:t>30</w:t>
      </w:r>
      <w:r w:rsidR="0003222C">
        <w:rPr>
          <w:szCs w:val="24"/>
        </w:rPr>
        <w:t xml:space="preserve">. Mokymosi pagalba ugdymo procese teikiama kiekvienam mokiniui, kuriam ji reikalinga. Ypač svarbi mokymosi pagalba mokiniui: </w:t>
      </w:r>
    </w:p>
    <w:p w14:paraId="70D4E9B8" w14:textId="0895D70D" w:rsidR="0003222C" w:rsidRDefault="00CF758E" w:rsidP="0003222C">
      <w:pPr>
        <w:spacing w:line="259" w:lineRule="auto"/>
        <w:ind w:firstLine="567"/>
        <w:jc w:val="both"/>
        <w:rPr>
          <w:szCs w:val="24"/>
        </w:rPr>
      </w:pPr>
      <w:r>
        <w:rPr>
          <w:szCs w:val="24"/>
        </w:rPr>
        <w:t>30</w:t>
      </w:r>
      <w:r w:rsidR="0003222C">
        <w:rPr>
          <w:szCs w:val="24"/>
        </w:rPr>
        <w:t xml:space="preserve">.1. dėl ligos ar kitų priežasčių praleidusiam dalį pamokų; </w:t>
      </w:r>
    </w:p>
    <w:p w14:paraId="331729D0" w14:textId="02D91527" w:rsidR="0003222C" w:rsidRDefault="00CF758E" w:rsidP="0003222C">
      <w:pPr>
        <w:spacing w:line="259" w:lineRule="auto"/>
        <w:ind w:firstLine="567"/>
        <w:jc w:val="both"/>
        <w:rPr>
          <w:szCs w:val="24"/>
        </w:rPr>
      </w:pPr>
      <w:r>
        <w:rPr>
          <w:szCs w:val="24"/>
        </w:rPr>
        <w:t>30</w:t>
      </w:r>
      <w:r w:rsidR="0003222C">
        <w:rPr>
          <w:szCs w:val="24"/>
        </w:rPr>
        <w:t xml:space="preserve">.2. gavusiam nepatenkinamą atsiskaitomųjų ar kitų užduočių įvertinimą; </w:t>
      </w:r>
    </w:p>
    <w:p w14:paraId="1AABCEAE" w14:textId="0833AFE0" w:rsidR="0003222C" w:rsidRDefault="00CF758E" w:rsidP="0003222C">
      <w:pPr>
        <w:spacing w:line="259" w:lineRule="auto"/>
        <w:ind w:firstLine="567"/>
        <w:jc w:val="both"/>
        <w:rPr>
          <w:szCs w:val="24"/>
        </w:rPr>
      </w:pPr>
      <w:r>
        <w:rPr>
          <w:szCs w:val="24"/>
        </w:rPr>
        <w:t>30</w:t>
      </w:r>
      <w:r w:rsidR="0003222C">
        <w:rPr>
          <w:szCs w:val="24"/>
        </w:rPr>
        <w:t xml:space="preserve">.3. gavusiam kelis iš eilės nepatenkinamus kurio nors dalyko </w:t>
      </w:r>
      <w:proofErr w:type="spellStart"/>
      <w:r w:rsidR="0003222C">
        <w:rPr>
          <w:szCs w:val="24"/>
        </w:rPr>
        <w:t>įvertinimus</w:t>
      </w:r>
      <w:proofErr w:type="spellEnd"/>
      <w:r w:rsidR="0003222C">
        <w:rPr>
          <w:szCs w:val="24"/>
        </w:rPr>
        <w:t xml:space="preserve">; </w:t>
      </w:r>
    </w:p>
    <w:p w14:paraId="4C24B2F1" w14:textId="3148FA98" w:rsidR="0003222C" w:rsidRDefault="00CF758E" w:rsidP="0003222C">
      <w:pPr>
        <w:spacing w:line="259" w:lineRule="auto"/>
        <w:ind w:firstLine="567"/>
        <w:jc w:val="both"/>
        <w:rPr>
          <w:szCs w:val="24"/>
        </w:rPr>
      </w:pPr>
      <w:r>
        <w:rPr>
          <w:szCs w:val="24"/>
        </w:rPr>
        <w:t>30</w:t>
      </w:r>
      <w:r w:rsidR="0003222C">
        <w:rPr>
          <w:szCs w:val="24"/>
        </w:rPr>
        <w:t>.4. jei pasiekimų lygis (vieno ar kelių dalykų) žemesnis, nei numatyta Pradinio ar Pagrindini</w:t>
      </w:r>
      <w:r w:rsidR="00773352">
        <w:rPr>
          <w:szCs w:val="24"/>
        </w:rPr>
        <w:t>o ugdymo bendrosiose programose</w:t>
      </w:r>
      <w:r w:rsidR="0003222C">
        <w:rPr>
          <w:szCs w:val="24"/>
        </w:rPr>
        <w:t xml:space="preserve"> ir mokinys nedaro pažangos; </w:t>
      </w:r>
    </w:p>
    <w:p w14:paraId="36F19733" w14:textId="4B9BA8A7" w:rsidR="0003222C" w:rsidRDefault="00CF758E" w:rsidP="0003222C">
      <w:pPr>
        <w:spacing w:line="259" w:lineRule="auto"/>
        <w:ind w:firstLine="567"/>
        <w:jc w:val="both"/>
        <w:rPr>
          <w:szCs w:val="24"/>
        </w:rPr>
      </w:pPr>
      <w:r>
        <w:rPr>
          <w:szCs w:val="24"/>
        </w:rPr>
        <w:t>30</w:t>
      </w:r>
      <w:r w:rsidR="0003222C">
        <w:rPr>
          <w:szCs w:val="24"/>
        </w:rPr>
        <w:t xml:space="preserve">.5. jei nacionalinio pasiekimų patikrinimo metu nepasiekiamas patenkinamas lygis; </w:t>
      </w:r>
    </w:p>
    <w:p w14:paraId="6D425C96" w14:textId="5DC1B712" w:rsidR="0003222C" w:rsidRDefault="00CF758E" w:rsidP="0003222C">
      <w:pPr>
        <w:spacing w:line="259" w:lineRule="auto"/>
        <w:ind w:firstLine="567"/>
        <w:jc w:val="both"/>
        <w:rPr>
          <w:szCs w:val="24"/>
        </w:rPr>
      </w:pPr>
      <w:r>
        <w:rPr>
          <w:szCs w:val="24"/>
        </w:rPr>
        <w:t>30</w:t>
      </w:r>
      <w:r w:rsidR="0003222C">
        <w:rPr>
          <w:szCs w:val="24"/>
        </w:rPr>
        <w:t>.6. jei jo pasiekimai yra aukščiausio lygio ir jei jis siekia domėtis pasirinkta mokymosi sritimi;</w:t>
      </w:r>
    </w:p>
    <w:p w14:paraId="25E6D743" w14:textId="193BC9D7" w:rsidR="0003222C" w:rsidRDefault="00CF758E" w:rsidP="0003222C">
      <w:pPr>
        <w:spacing w:line="259" w:lineRule="auto"/>
        <w:ind w:firstLine="567"/>
        <w:jc w:val="both"/>
        <w:rPr>
          <w:szCs w:val="24"/>
        </w:rPr>
      </w:pPr>
      <w:r>
        <w:rPr>
          <w:szCs w:val="24"/>
        </w:rPr>
        <w:t>30</w:t>
      </w:r>
      <w:r w:rsidR="0003222C">
        <w:rPr>
          <w:szCs w:val="24"/>
        </w:rPr>
        <w:t>.7. patyrusiam mokymosi sunkumų COVID-19 pandemijos metu;</w:t>
      </w:r>
    </w:p>
    <w:p w14:paraId="3B7EAD33" w14:textId="2E2B2397" w:rsidR="0003222C" w:rsidRDefault="00CF758E" w:rsidP="0003222C">
      <w:pPr>
        <w:spacing w:line="259" w:lineRule="auto"/>
        <w:ind w:firstLine="567"/>
        <w:jc w:val="both"/>
        <w:rPr>
          <w:szCs w:val="24"/>
        </w:rPr>
      </w:pPr>
      <w:r>
        <w:rPr>
          <w:szCs w:val="24"/>
        </w:rPr>
        <w:t>31</w:t>
      </w:r>
      <w:r w:rsidR="0003222C">
        <w:rPr>
          <w:szCs w:val="24"/>
        </w:rPr>
        <w:t>.</w:t>
      </w:r>
      <w:r>
        <w:rPr>
          <w:szCs w:val="24"/>
        </w:rPr>
        <w:t xml:space="preserve"> U</w:t>
      </w:r>
      <w:r w:rsidR="0003222C">
        <w:rPr>
          <w:szCs w:val="24"/>
        </w:rPr>
        <w:t xml:space="preserve">ž mokymosi pagalbos </w:t>
      </w:r>
      <w:r>
        <w:rPr>
          <w:szCs w:val="24"/>
          <w:shd w:val="clear" w:color="auto" w:fill="FFFFFF"/>
        </w:rPr>
        <w:t>teikimo organizavimą</w:t>
      </w:r>
      <w:r>
        <w:rPr>
          <w:szCs w:val="24"/>
        </w:rPr>
        <w:t xml:space="preserve"> atsakinga direktoriaus p</w:t>
      </w:r>
      <w:r w:rsidR="000F19DB">
        <w:rPr>
          <w:szCs w:val="24"/>
        </w:rPr>
        <w:t>avaduotoja ugdymui.</w:t>
      </w:r>
    </w:p>
    <w:p w14:paraId="05C74649" w14:textId="77777777" w:rsidR="0003222C" w:rsidRDefault="0003222C" w:rsidP="0003222C">
      <w:pPr>
        <w:rPr>
          <w:sz w:val="22"/>
          <w:szCs w:val="22"/>
        </w:rPr>
      </w:pPr>
    </w:p>
    <w:p w14:paraId="48E0204E" w14:textId="77777777" w:rsidR="0003222C" w:rsidRPr="00074BB9" w:rsidRDefault="0003222C" w:rsidP="0003222C">
      <w:pPr>
        <w:jc w:val="center"/>
        <w:rPr>
          <w:b/>
          <w:bCs/>
          <w:i/>
          <w:szCs w:val="24"/>
          <w:u w:val="single"/>
        </w:rPr>
      </w:pPr>
      <w:r w:rsidRPr="00074BB9">
        <w:rPr>
          <w:b/>
          <w:bCs/>
          <w:szCs w:val="24"/>
        </w:rPr>
        <w:t xml:space="preserve">SEPTINTASIS SKIRSNIS </w:t>
      </w:r>
    </w:p>
    <w:p w14:paraId="59443C9B" w14:textId="71DE729A" w:rsidR="0003222C" w:rsidRPr="00074BB9" w:rsidRDefault="0003222C" w:rsidP="0003222C">
      <w:pPr>
        <w:jc w:val="center"/>
        <w:rPr>
          <w:b/>
          <w:bCs/>
          <w:szCs w:val="24"/>
        </w:rPr>
      </w:pPr>
      <w:r w:rsidRPr="00074BB9">
        <w:rPr>
          <w:b/>
          <w:bCs/>
          <w:szCs w:val="24"/>
        </w:rPr>
        <w:t>ASMENŲ, BAIGUSIŲ UŽSIENIO VALSTYBĖS AR TARPTAUTINĖS ORGANIZACIJOS PRADINIO, PAGRINDINIO UGDYMO PROGRAMĄ, UGDYMO ORGANIZAVIMAS</w:t>
      </w:r>
    </w:p>
    <w:p w14:paraId="29D5F235" w14:textId="77777777" w:rsidR="0003222C" w:rsidRPr="00074BB9" w:rsidRDefault="0003222C" w:rsidP="0003222C">
      <w:pPr>
        <w:spacing w:line="259" w:lineRule="auto"/>
        <w:jc w:val="center"/>
        <w:rPr>
          <w:bCs/>
          <w:szCs w:val="24"/>
        </w:rPr>
      </w:pPr>
    </w:p>
    <w:p w14:paraId="6E3C4D97" w14:textId="6EA0AEB3"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Pr="00074BB9">
        <w:rPr>
          <w:rFonts w:ascii="Times New Roman" w:hAnsi="Times New Roman" w:cs="Times New Roman"/>
          <w:sz w:val="24"/>
          <w:szCs w:val="24"/>
        </w:rPr>
        <w:t>. Mokykla, atvykus asmeniui, baigusiam užsienio valstybės, tarptautinės organizacijos pagrindinio ar pradinio, (toliau – tarptautinė bendrojo ugdymo programa):</w:t>
      </w:r>
    </w:p>
    <w:p w14:paraId="1A798D2C" w14:textId="71F3BAED" w:rsidR="00074BB9" w:rsidRPr="00074BB9" w:rsidRDefault="00074BB9" w:rsidP="00074BB9">
      <w:pPr>
        <w:pStyle w:val="Betarp"/>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32</w:t>
      </w:r>
      <w:r w:rsidRPr="00074BB9">
        <w:rPr>
          <w:rFonts w:ascii="Times New Roman" w:hAnsi="Times New Roman" w:cs="Times New Roman"/>
          <w:sz w:val="24"/>
          <w:szCs w:val="24"/>
        </w:rPr>
        <w:t>.1.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w:t>
      </w:r>
      <w:r w:rsidR="00773352">
        <w:rPr>
          <w:rFonts w:ascii="Times New Roman" w:hAnsi="Times New Roman" w:cs="Times New Roman"/>
          <w:sz w:val="24"/>
          <w:szCs w:val="24"/>
        </w:rPr>
        <w:t>iojo mokymosi tvarkos aprašas);</w:t>
      </w:r>
    </w:p>
    <w:p w14:paraId="44299971" w14:textId="1C77A7C1"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32</w:t>
      </w:r>
      <w:r w:rsidRPr="00074BB9">
        <w:rPr>
          <w:rFonts w:ascii="Times New Roman" w:hAnsi="Times New Roman" w:cs="Times New Roman"/>
          <w:sz w:val="24"/>
          <w:szCs w:val="24"/>
        </w:rPr>
        <w:t>.2. informuoja valstybinės mokyklos savivaldybės mokyklos savivaldybės vykdomąją instituciją ar jos įgaliotą asmenį.</w:t>
      </w:r>
    </w:p>
    <w:p w14:paraId="0AF05055" w14:textId="711530D4"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 xml:space="preserve">. Mokyklos administracija, priimdama mokinį: </w:t>
      </w:r>
    </w:p>
    <w:p w14:paraId="40467CE9" w14:textId="0AF8AE64"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.1.  išklauso atvykusiųjų asmenų lūkesčius dėl švietimo pagalbos poreikių ar poreikio tam tikrą dalį laiko intensyviai mokytis lietuvių kalbos;</w:t>
      </w:r>
    </w:p>
    <w:p w14:paraId="6B32BAAD" w14:textId="2ECCF806"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.2. aptaria mokyklos teikiamos pagalbos formas ir būdus, mokyklos, mokinio ir tėvų įsipareigojimus;</w:t>
      </w:r>
    </w:p>
    <w:p w14:paraId="14307C5B" w14:textId="18F66D18"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 xml:space="preserve">3. klasės vadovas aptaria atvykusio mokinio </w:t>
      </w:r>
      <w:proofErr w:type="spellStart"/>
      <w:r w:rsidRPr="00074BB9">
        <w:rPr>
          <w:rFonts w:ascii="Times New Roman" w:hAnsi="Times New Roman" w:cs="Times New Roman"/>
          <w:sz w:val="24"/>
          <w:szCs w:val="24"/>
        </w:rPr>
        <w:t>įtraukties</w:t>
      </w:r>
      <w:proofErr w:type="spellEnd"/>
      <w:r w:rsidRPr="00074BB9">
        <w:rPr>
          <w:rFonts w:ascii="Times New Roman" w:hAnsi="Times New Roman" w:cs="Times New Roman"/>
          <w:sz w:val="24"/>
          <w:szCs w:val="24"/>
        </w:rPr>
        <w:t xml:space="preserve"> į mokyklos bendruomenės gyvenimą galimybes ir veiksmus:</w:t>
      </w:r>
    </w:p>
    <w:p w14:paraId="231F6C21" w14:textId="2934909D" w:rsidR="00074BB9" w:rsidRPr="00074BB9" w:rsidRDefault="001A42C5" w:rsidP="00074BB9">
      <w:pPr>
        <w:pStyle w:val="Betarp"/>
        <w:ind w:left="567"/>
        <w:jc w:val="both"/>
        <w:rPr>
          <w:rFonts w:ascii="Times New Roman" w:hAnsi="Times New Roman" w:cs="Times New Roman"/>
          <w:sz w:val="24"/>
          <w:szCs w:val="24"/>
        </w:rPr>
      </w:pPr>
      <w:r>
        <w:rPr>
          <w:rFonts w:ascii="Times New Roman" w:hAnsi="Times New Roman" w:cs="Times New Roman"/>
          <w:sz w:val="24"/>
          <w:szCs w:val="24"/>
        </w:rPr>
        <w:t>33</w:t>
      </w:r>
      <w:r w:rsidR="00074BB9" w:rsidRPr="00074BB9">
        <w:rPr>
          <w:rFonts w:ascii="Times New Roman" w:hAnsi="Times New Roman" w:cs="Times New Roman"/>
          <w:sz w:val="24"/>
          <w:szCs w:val="24"/>
        </w:rPr>
        <w:t>.3.1.  numato apytikrę adaptacinio laikotarpio trukmę;</w:t>
      </w:r>
    </w:p>
    <w:p w14:paraId="0783E2E4" w14:textId="35649754" w:rsidR="00074BB9" w:rsidRPr="00074BB9" w:rsidRDefault="001A42C5"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00074BB9" w:rsidRPr="00074BB9">
        <w:rPr>
          <w:rFonts w:ascii="Times New Roman" w:hAnsi="Times New Roman" w:cs="Times New Roman"/>
          <w:sz w:val="24"/>
          <w:szCs w:val="24"/>
        </w:rPr>
        <w:t>.3.2. pasitelkia mokinius savanorius, galinčius padėti atvykusiam mokiniui sklandžiai įsitraukti į mokyklos gyvenimą ir mokytis;</w:t>
      </w:r>
    </w:p>
    <w:p w14:paraId="69A40171" w14:textId="3A08F7C6"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.3.3. numato klasės vadovo, mokytojų darbą su atvykusiu mokiniu ir jo tėvais;</w:t>
      </w:r>
    </w:p>
    <w:p w14:paraId="53D84A3B" w14:textId="4349564A"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.3.4. organizuoja mokytojų konsultacijas, individualias veiklas ugdymo programų skirtumams likviduoti;</w:t>
      </w:r>
    </w:p>
    <w:p w14:paraId="2BA48EC7" w14:textId="08C580E9"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.3.5. numato atvykusio mokinio individualios pažangos stebėjimą per adaptacinį laikotarpį;</w:t>
      </w:r>
    </w:p>
    <w:p w14:paraId="63063DDC" w14:textId="67C4DF83" w:rsidR="00074BB9"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w:t>
      </w:r>
      <w:r w:rsidRPr="00074BB9">
        <w:rPr>
          <w:rFonts w:ascii="Times New Roman" w:hAnsi="Times New Roman" w:cs="Times New Roman"/>
          <w:sz w:val="24"/>
          <w:szCs w:val="24"/>
        </w:rPr>
        <w:t>.3.6. siūlo neformaliojo vaikų švietimo veiklas, kurios padėtų mokiniui greičiau integruotis.</w:t>
      </w:r>
    </w:p>
    <w:p w14:paraId="3455B08E" w14:textId="7106873F" w:rsidR="0003222C" w:rsidRPr="00074BB9" w:rsidRDefault="00074BB9"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lang w:eastAsia="ja-JP"/>
        </w:rPr>
        <w:t>34</w:t>
      </w:r>
      <w:r w:rsidRPr="00074BB9">
        <w:rPr>
          <w:rFonts w:ascii="Times New Roman" w:hAnsi="Times New Roman" w:cs="Times New Roman"/>
          <w:sz w:val="24"/>
          <w:szCs w:val="24"/>
          <w:lang w:eastAsia="ja-JP"/>
        </w:rPr>
        <w:t>. Per adaptacinį laikotarpį mokinio pasiekimai pažymiais nevertinami, tačiau fi</w:t>
      </w:r>
      <w:r>
        <w:rPr>
          <w:rFonts w:ascii="Times New Roman" w:hAnsi="Times New Roman" w:cs="Times New Roman"/>
          <w:sz w:val="24"/>
          <w:szCs w:val="24"/>
          <w:lang w:eastAsia="ja-JP"/>
        </w:rPr>
        <w:t>ksuojama mokinio daroma pažanga.</w:t>
      </w:r>
    </w:p>
    <w:p w14:paraId="5DD15BCA" w14:textId="77777777" w:rsidR="00773352" w:rsidRDefault="00773352" w:rsidP="0003222C">
      <w:pPr>
        <w:jc w:val="center"/>
        <w:rPr>
          <w:b/>
          <w:szCs w:val="24"/>
        </w:rPr>
      </w:pPr>
    </w:p>
    <w:p w14:paraId="56631372" w14:textId="2E57151A" w:rsidR="0003222C" w:rsidRDefault="00074BB9" w:rsidP="0003222C">
      <w:pPr>
        <w:jc w:val="center"/>
        <w:rPr>
          <w:b/>
          <w:i/>
          <w:szCs w:val="24"/>
        </w:rPr>
      </w:pPr>
      <w:r>
        <w:rPr>
          <w:b/>
          <w:szCs w:val="24"/>
        </w:rPr>
        <w:t>AŠTUNTASIS</w:t>
      </w:r>
      <w:r w:rsidR="0003222C">
        <w:rPr>
          <w:b/>
          <w:szCs w:val="24"/>
        </w:rPr>
        <w:t xml:space="preserve"> SKIRSNIS </w:t>
      </w:r>
    </w:p>
    <w:p w14:paraId="31EDF0C7" w14:textId="77777777" w:rsidR="0003222C" w:rsidRDefault="0003222C" w:rsidP="0003222C">
      <w:pPr>
        <w:jc w:val="center"/>
        <w:rPr>
          <w:b/>
          <w:szCs w:val="24"/>
        </w:rPr>
      </w:pPr>
      <w:r>
        <w:rPr>
          <w:b/>
          <w:szCs w:val="24"/>
        </w:rPr>
        <w:t>LAIKINŲJŲ MOKYMOSI GRUPIŲ SUDARYMAS</w:t>
      </w:r>
    </w:p>
    <w:p w14:paraId="103ADF82" w14:textId="77777777" w:rsidR="0003222C" w:rsidRDefault="0003222C" w:rsidP="0003222C">
      <w:pPr>
        <w:ind w:firstLine="567"/>
        <w:jc w:val="both"/>
        <w:rPr>
          <w:szCs w:val="24"/>
        </w:rPr>
      </w:pPr>
    </w:p>
    <w:p w14:paraId="76692044" w14:textId="78949793" w:rsidR="00074BB9" w:rsidRPr="00074BB9" w:rsidRDefault="00074BB9" w:rsidP="00074BB9">
      <w:pPr>
        <w:pStyle w:val="Betarp"/>
        <w:ind w:firstLine="567"/>
        <w:jc w:val="both"/>
        <w:rPr>
          <w:rFonts w:ascii="Times New Roman" w:hAnsi="Times New Roman" w:cs="Times New Roman"/>
          <w:sz w:val="24"/>
          <w:szCs w:val="24"/>
        </w:rPr>
      </w:pPr>
      <w:r w:rsidRPr="00074BB9">
        <w:rPr>
          <w:rFonts w:ascii="Times New Roman" w:hAnsi="Times New Roman" w:cs="Times New Roman"/>
          <w:sz w:val="24"/>
          <w:szCs w:val="24"/>
        </w:rPr>
        <w:t>35. Mokinių skaičius laikinojoje grupėje negali būti didesnis nei 30 ir ne mažesnis nei 10 (išskyrus: etikai, tikybai ir vokie</w:t>
      </w:r>
      <w:r w:rsidR="00421CE6">
        <w:rPr>
          <w:rFonts w:ascii="Times New Roman" w:hAnsi="Times New Roman" w:cs="Times New Roman"/>
          <w:sz w:val="24"/>
          <w:szCs w:val="24"/>
        </w:rPr>
        <w:t xml:space="preserve">čių kalbai mokyti, nesusidarius </w:t>
      </w:r>
      <w:r w:rsidRPr="00074BB9">
        <w:rPr>
          <w:rFonts w:ascii="Times New Roman" w:hAnsi="Times New Roman" w:cs="Times New Roman"/>
          <w:sz w:val="24"/>
          <w:szCs w:val="24"/>
        </w:rPr>
        <w:t xml:space="preserve">10 mokinių grupei paralelių klasių jungtinėje grupėje): </w:t>
      </w:r>
    </w:p>
    <w:p w14:paraId="3A07CCB6" w14:textId="449DD709" w:rsidR="00074BB9" w:rsidRPr="00074BB9" w:rsidRDefault="001A42C5"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074BB9" w:rsidRPr="00074BB9">
        <w:rPr>
          <w:rFonts w:ascii="Times New Roman" w:hAnsi="Times New Roman" w:cs="Times New Roman"/>
          <w:sz w:val="24"/>
          <w:szCs w:val="24"/>
        </w:rPr>
        <w:t>.1. laikinosios grupės sudaromos iš tos pačios klasės arba paralelių klasių mokinių;</w:t>
      </w:r>
    </w:p>
    <w:p w14:paraId="58452D45" w14:textId="645D75E6" w:rsidR="00074BB9" w:rsidRPr="00074BB9" w:rsidRDefault="001A42C5"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074BB9" w:rsidRPr="00074BB9">
        <w:rPr>
          <w:rFonts w:ascii="Times New Roman" w:hAnsi="Times New Roman" w:cs="Times New Roman"/>
          <w:sz w:val="24"/>
          <w:szCs w:val="24"/>
        </w:rPr>
        <w:t xml:space="preserve">.2. mokyklos ugdymo turiniui įgyvendinti sudaromos laikinosios grupės dalykams mokyti: tikyba </w:t>
      </w:r>
      <w:r w:rsidR="0030040B" w:rsidRPr="00074BB9">
        <w:rPr>
          <w:rFonts w:ascii="Times New Roman" w:hAnsi="Times New Roman" w:cs="Times New Roman"/>
          <w:sz w:val="24"/>
          <w:szCs w:val="24"/>
        </w:rPr>
        <w:t xml:space="preserve">– </w:t>
      </w:r>
      <w:r w:rsidR="006A5037">
        <w:rPr>
          <w:rFonts w:ascii="Times New Roman" w:hAnsi="Times New Roman" w:cs="Times New Roman"/>
          <w:sz w:val="24"/>
          <w:szCs w:val="24"/>
        </w:rPr>
        <w:t xml:space="preserve">5ab, </w:t>
      </w:r>
      <w:r w:rsidR="00074BB9" w:rsidRPr="00074BB9">
        <w:rPr>
          <w:rFonts w:ascii="Times New Roman" w:hAnsi="Times New Roman" w:cs="Times New Roman"/>
          <w:sz w:val="24"/>
          <w:szCs w:val="24"/>
        </w:rPr>
        <w:t>7ab</w:t>
      </w:r>
      <w:r w:rsidR="006A5037">
        <w:rPr>
          <w:rFonts w:ascii="Times New Roman" w:hAnsi="Times New Roman" w:cs="Times New Roman"/>
          <w:sz w:val="24"/>
          <w:szCs w:val="24"/>
        </w:rPr>
        <w:t xml:space="preserve">, 8ab </w:t>
      </w:r>
      <w:r w:rsidR="00074BB9" w:rsidRPr="00074BB9">
        <w:rPr>
          <w:rFonts w:ascii="Times New Roman" w:hAnsi="Times New Roman" w:cs="Times New Roman"/>
          <w:sz w:val="24"/>
          <w:szCs w:val="24"/>
        </w:rPr>
        <w:t xml:space="preserve"> klasėse, etika – </w:t>
      </w:r>
      <w:r w:rsidR="006A5037">
        <w:rPr>
          <w:rFonts w:ascii="Times New Roman" w:hAnsi="Times New Roman" w:cs="Times New Roman"/>
          <w:sz w:val="24"/>
          <w:szCs w:val="24"/>
        </w:rPr>
        <w:t>5ab, 6</w:t>
      </w:r>
      <w:r w:rsidR="006A5037" w:rsidRPr="00074BB9">
        <w:rPr>
          <w:rFonts w:ascii="Times New Roman" w:hAnsi="Times New Roman" w:cs="Times New Roman"/>
          <w:sz w:val="24"/>
          <w:szCs w:val="24"/>
        </w:rPr>
        <w:t>ab</w:t>
      </w:r>
      <w:r w:rsidR="006A5037">
        <w:rPr>
          <w:rFonts w:ascii="Times New Roman" w:hAnsi="Times New Roman" w:cs="Times New Roman"/>
          <w:sz w:val="24"/>
          <w:szCs w:val="24"/>
        </w:rPr>
        <w:t xml:space="preserve">, 8ab </w:t>
      </w:r>
      <w:r w:rsidR="006A5037" w:rsidRPr="00074BB9">
        <w:rPr>
          <w:rFonts w:ascii="Times New Roman" w:hAnsi="Times New Roman" w:cs="Times New Roman"/>
          <w:sz w:val="24"/>
          <w:szCs w:val="24"/>
        </w:rPr>
        <w:t xml:space="preserve"> klasėse </w:t>
      </w:r>
      <w:r w:rsidR="00773352">
        <w:rPr>
          <w:rFonts w:ascii="Times New Roman" w:hAnsi="Times New Roman" w:cs="Times New Roman"/>
          <w:sz w:val="24"/>
          <w:szCs w:val="24"/>
        </w:rPr>
        <w:t>(Ugdymo plano 1 priedas);</w:t>
      </w:r>
    </w:p>
    <w:p w14:paraId="70E69105" w14:textId="28A8C10D" w:rsidR="00074BB9" w:rsidRPr="00074BB9" w:rsidRDefault="001A42C5" w:rsidP="00074BB9">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074BB9" w:rsidRPr="00074BB9">
        <w:rPr>
          <w:rFonts w:ascii="Times New Roman" w:hAnsi="Times New Roman" w:cs="Times New Roman"/>
          <w:sz w:val="24"/>
          <w:szCs w:val="24"/>
        </w:rPr>
        <w:t>.3. informacinių technologijų ir technologijų dalykams mokyti, atsižvelgiant į darbo vietų kabinetuose skaičių, kurį nustato Higienos norma (Lietuvos higienos norma);</w:t>
      </w:r>
    </w:p>
    <w:p w14:paraId="5093576D" w14:textId="02009C45" w:rsidR="0003222C" w:rsidRPr="001A42C5" w:rsidRDefault="001A42C5" w:rsidP="001A42C5">
      <w:pPr>
        <w:pStyle w:val="Betarp"/>
        <w:ind w:firstLine="567"/>
        <w:jc w:val="both"/>
        <w:rPr>
          <w:rFonts w:ascii="Times New Roman" w:hAnsi="Times New Roman" w:cs="Times New Roman"/>
          <w:sz w:val="24"/>
          <w:szCs w:val="24"/>
        </w:rPr>
      </w:pPr>
      <w:r>
        <w:rPr>
          <w:rFonts w:ascii="Times New Roman" w:hAnsi="Times New Roman" w:cs="Times New Roman"/>
          <w:sz w:val="24"/>
          <w:szCs w:val="24"/>
        </w:rPr>
        <w:t>35</w:t>
      </w:r>
      <w:r w:rsidR="00074BB9" w:rsidRPr="00074BB9">
        <w:rPr>
          <w:rFonts w:ascii="Times New Roman" w:hAnsi="Times New Roman" w:cs="Times New Roman"/>
          <w:sz w:val="24"/>
          <w:szCs w:val="24"/>
        </w:rPr>
        <w:t>.4. užsienio kalboms: 1-ajai ir 2-ajai, jei klasėje mokosi ne mažiau kaip 21 mokinys (Ugdymo plano 1 priedas).</w:t>
      </w:r>
    </w:p>
    <w:p w14:paraId="0783C11B" w14:textId="77777777" w:rsidR="0003222C" w:rsidRDefault="0003222C" w:rsidP="0003222C">
      <w:pPr>
        <w:spacing w:line="259" w:lineRule="auto"/>
        <w:ind w:firstLine="567"/>
        <w:jc w:val="both"/>
        <w:rPr>
          <w:b/>
          <w:szCs w:val="24"/>
        </w:rPr>
      </w:pPr>
    </w:p>
    <w:p w14:paraId="6493EA5E" w14:textId="406AD09C" w:rsidR="0003222C" w:rsidRDefault="00204B55" w:rsidP="0003222C">
      <w:pPr>
        <w:ind w:firstLine="62"/>
        <w:jc w:val="center"/>
        <w:rPr>
          <w:sz w:val="22"/>
          <w:szCs w:val="22"/>
        </w:rPr>
      </w:pPr>
      <w:r>
        <w:rPr>
          <w:b/>
          <w:szCs w:val="24"/>
        </w:rPr>
        <w:t>DEVINTAS</w:t>
      </w:r>
      <w:r w:rsidR="0003222C">
        <w:rPr>
          <w:b/>
          <w:szCs w:val="24"/>
        </w:rPr>
        <w:t xml:space="preserve"> </w:t>
      </w:r>
      <w:r w:rsidR="0003222C">
        <w:rPr>
          <w:b/>
          <w:bCs/>
          <w:szCs w:val="24"/>
        </w:rPr>
        <w:t xml:space="preserve">SKIRSNIS </w:t>
      </w:r>
    </w:p>
    <w:p w14:paraId="199315E1" w14:textId="571CE626" w:rsidR="0003222C" w:rsidRDefault="0003222C" w:rsidP="0003222C">
      <w:pPr>
        <w:tabs>
          <w:tab w:val="left" w:pos="851"/>
          <w:tab w:val="num" w:pos="1560"/>
        </w:tabs>
        <w:ind w:left="840" w:hanging="840"/>
        <w:jc w:val="center"/>
        <w:rPr>
          <w:b/>
          <w:szCs w:val="24"/>
          <w:lang w:eastAsia="lt-LT"/>
        </w:rPr>
      </w:pPr>
      <w:r>
        <w:rPr>
          <w:b/>
          <w:szCs w:val="24"/>
          <w:lang w:eastAsia="lt-LT"/>
        </w:rPr>
        <w:t xml:space="preserve">MOKINIŲ MOKYMO NAMIE </w:t>
      </w:r>
      <w:r w:rsidR="001A42C5">
        <w:rPr>
          <w:b/>
          <w:szCs w:val="24"/>
          <w:lang w:eastAsia="lt-LT"/>
        </w:rPr>
        <w:t>ORGANIZAVIMAS</w:t>
      </w:r>
    </w:p>
    <w:p w14:paraId="395F7726" w14:textId="6A8121B6" w:rsidR="0003222C" w:rsidRDefault="0003222C" w:rsidP="007352DF">
      <w:pPr>
        <w:tabs>
          <w:tab w:val="left" w:pos="851"/>
          <w:tab w:val="num" w:pos="1560"/>
        </w:tabs>
        <w:rPr>
          <w:b/>
          <w:szCs w:val="24"/>
          <w:lang w:eastAsia="lt-LT"/>
        </w:rPr>
      </w:pPr>
    </w:p>
    <w:p w14:paraId="1E6AAEAB" w14:textId="77777777" w:rsidR="0003222C" w:rsidRDefault="0003222C" w:rsidP="0003222C">
      <w:pPr>
        <w:rPr>
          <w:sz w:val="14"/>
          <w:szCs w:val="14"/>
        </w:rPr>
      </w:pPr>
    </w:p>
    <w:p w14:paraId="7DBBA2FE" w14:textId="34F96AA3" w:rsidR="0003222C" w:rsidRDefault="001A42C5" w:rsidP="0003222C">
      <w:pPr>
        <w:spacing w:line="259" w:lineRule="auto"/>
        <w:ind w:firstLine="567"/>
        <w:jc w:val="both"/>
        <w:rPr>
          <w:szCs w:val="24"/>
        </w:rPr>
      </w:pPr>
      <w:r>
        <w:rPr>
          <w:szCs w:val="24"/>
        </w:rPr>
        <w:t>36</w:t>
      </w:r>
      <w:r w:rsidR="0003222C">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w:t>
      </w:r>
      <w:r w:rsidR="009C2957">
        <w:rPr>
          <w:szCs w:val="24"/>
        </w:rPr>
        <w:t>mo tvarkos aprašo patvirtinimo“</w:t>
      </w:r>
      <w:r w:rsidR="0003222C">
        <w:rPr>
          <w:szCs w:val="24"/>
        </w:rPr>
        <w:t xml:space="preserve"> ir Mokymosi formų ir mokymo organizavimo tvarkos aprašu. </w:t>
      </w:r>
    </w:p>
    <w:p w14:paraId="2268F86A" w14:textId="6ABD8D60" w:rsidR="0003222C" w:rsidRDefault="001A42C5" w:rsidP="0003222C">
      <w:pPr>
        <w:spacing w:line="259" w:lineRule="auto"/>
        <w:ind w:firstLine="567"/>
        <w:jc w:val="both"/>
        <w:rPr>
          <w:szCs w:val="24"/>
        </w:rPr>
      </w:pPr>
      <w:r>
        <w:rPr>
          <w:szCs w:val="24"/>
        </w:rPr>
        <w:t>37</w:t>
      </w:r>
      <w:r w:rsidR="0003222C">
        <w:rPr>
          <w:szCs w:val="24"/>
        </w:rPr>
        <w:t xml:space="preserve">. Mokiniai mokomi namie savarankišku ar (ir) nuotoliniu </w:t>
      </w:r>
      <w:r w:rsidR="0003222C">
        <w:rPr>
          <w:szCs w:val="24"/>
          <w:lang w:eastAsia="ja-JP"/>
        </w:rPr>
        <w:t>mokymo proceso organizavimo būdu</w:t>
      </w:r>
      <w:r w:rsidR="0003222C">
        <w:rPr>
          <w:szCs w:val="24"/>
        </w:rPr>
        <w:t>. Mokiniui, mokomam namie, mokykla, suderinusi su mokinio tėvais (globėjais, rūpintojais) ir atsižvelgdama į gydytojų konsultacinės komisijos rekomendacijas, parengia individualų ugdymo planą.</w:t>
      </w:r>
    </w:p>
    <w:p w14:paraId="41828832" w14:textId="0B67FADC" w:rsidR="0003222C" w:rsidRDefault="001A42C5" w:rsidP="0003222C">
      <w:pPr>
        <w:spacing w:line="259" w:lineRule="auto"/>
        <w:ind w:firstLine="567"/>
        <w:jc w:val="both"/>
        <w:rPr>
          <w:szCs w:val="24"/>
        </w:rPr>
      </w:pPr>
      <w:r>
        <w:rPr>
          <w:szCs w:val="24"/>
        </w:rPr>
        <w:t>38</w:t>
      </w:r>
      <w:r w:rsidR="0003222C">
        <w:rPr>
          <w:szCs w:val="24"/>
        </w:rPr>
        <w:t>. Mokiniams, kurie mokosi namie:</w:t>
      </w:r>
    </w:p>
    <w:p w14:paraId="47AFCF97" w14:textId="06DDFC36" w:rsidR="0003222C" w:rsidRDefault="001A42C5" w:rsidP="0003222C">
      <w:pPr>
        <w:spacing w:line="259" w:lineRule="auto"/>
        <w:ind w:firstLine="567"/>
        <w:jc w:val="both"/>
        <w:rPr>
          <w:szCs w:val="24"/>
        </w:rPr>
      </w:pPr>
      <w:r>
        <w:rPr>
          <w:szCs w:val="24"/>
        </w:rPr>
        <w:lastRenderedPageBreak/>
        <w:t>38</w:t>
      </w:r>
      <w:r w:rsidR="0003222C">
        <w:rPr>
          <w:szCs w:val="24"/>
        </w:rPr>
        <w:t>.1. pagal pradinio ugdymo programą savarankišku ar (ir) nuotoliniu mokymo proceso organizavimo būdu pavienio ar grupinio mokymosi forma:</w:t>
      </w:r>
    </w:p>
    <w:p w14:paraId="3EBB9D23" w14:textId="31A718CE" w:rsidR="0003222C" w:rsidRDefault="001A42C5" w:rsidP="0003222C">
      <w:pPr>
        <w:spacing w:line="259" w:lineRule="auto"/>
        <w:ind w:firstLine="567"/>
        <w:jc w:val="both"/>
        <w:rPr>
          <w:szCs w:val="24"/>
        </w:rPr>
      </w:pPr>
      <w:r>
        <w:rPr>
          <w:szCs w:val="24"/>
        </w:rPr>
        <w:t>38</w:t>
      </w:r>
      <w:r w:rsidR="0003222C">
        <w:rPr>
          <w:szCs w:val="24"/>
        </w:rPr>
        <w:t xml:space="preserve">1.1. 1–3 klasėse skiriama 315 pamokų per mokslo metus (9 pamokos per savaitę)  Pradinio ugdymo bendrųjų programų ugdymo dalykams įgyvendinti; </w:t>
      </w:r>
    </w:p>
    <w:p w14:paraId="3E8813EB" w14:textId="68153E71" w:rsidR="0003222C" w:rsidRDefault="001A42C5" w:rsidP="0003222C">
      <w:pPr>
        <w:spacing w:line="259" w:lineRule="auto"/>
        <w:ind w:firstLine="567"/>
        <w:jc w:val="both"/>
        <w:rPr>
          <w:szCs w:val="24"/>
        </w:rPr>
      </w:pPr>
      <w:r>
        <w:rPr>
          <w:szCs w:val="24"/>
        </w:rPr>
        <w:t>38</w:t>
      </w:r>
      <w:r w:rsidR="0003222C">
        <w:rPr>
          <w:szCs w:val="24"/>
        </w:rPr>
        <w:t>.1.2. 4 klasėje – 385 pamokos per moksl</w:t>
      </w:r>
      <w:r w:rsidR="0036727F">
        <w:rPr>
          <w:szCs w:val="24"/>
        </w:rPr>
        <w:t>o metus (11 pamokų per savaitę);</w:t>
      </w:r>
      <w:r w:rsidR="0003222C">
        <w:rPr>
          <w:szCs w:val="24"/>
        </w:rPr>
        <w:t xml:space="preserve"> </w:t>
      </w:r>
    </w:p>
    <w:p w14:paraId="0570EDCD" w14:textId="1DC1FC03" w:rsidR="0003222C" w:rsidRDefault="001A42C5" w:rsidP="0003222C">
      <w:pPr>
        <w:spacing w:line="259" w:lineRule="auto"/>
        <w:ind w:firstLine="567"/>
        <w:jc w:val="both"/>
        <w:rPr>
          <w:szCs w:val="24"/>
        </w:rPr>
      </w:pPr>
      <w:r>
        <w:rPr>
          <w:szCs w:val="24"/>
        </w:rPr>
        <w:t>38</w:t>
      </w:r>
      <w:r w:rsidR="0003222C">
        <w:rPr>
          <w:szCs w:val="24"/>
        </w:rPr>
        <w:t>.2. pagal pagrindini</w:t>
      </w:r>
      <w:r w:rsidR="0036727F">
        <w:rPr>
          <w:szCs w:val="24"/>
        </w:rPr>
        <w:t xml:space="preserve">o ugdymo programą  savarankišku </w:t>
      </w:r>
      <w:r w:rsidR="0003222C">
        <w:rPr>
          <w:szCs w:val="24"/>
        </w:rPr>
        <w:t>ar nuotoliniu mokymo proceso organizavimo būdu pavienio ar grupinio mokymosi forma:</w:t>
      </w:r>
    </w:p>
    <w:p w14:paraId="585F7344" w14:textId="1C41C7E3" w:rsidR="0003222C" w:rsidRDefault="001A42C5" w:rsidP="0003222C">
      <w:pPr>
        <w:spacing w:line="259" w:lineRule="auto"/>
        <w:ind w:firstLine="567"/>
        <w:jc w:val="both"/>
        <w:rPr>
          <w:szCs w:val="24"/>
        </w:rPr>
      </w:pPr>
      <w:r>
        <w:rPr>
          <w:szCs w:val="24"/>
        </w:rPr>
        <w:t>38</w:t>
      </w:r>
      <w:r w:rsidR="0003222C">
        <w:rPr>
          <w:szCs w:val="24"/>
        </w:rPr>
        <w:t xml:space="preserve">.2.1. 5–6 klasėse skiriamos 444 pamokos per mokslo metus (12 pamokų per savaitę); </w:t>
      </w:r>
    </w:p>
    <w:p w14:paraId="60D5CE78" w14:textId="2658598B" w:rsidR="0003222C" w:rsidRDefault="001A42C5" w:rsidP="0003222C">
      <w:pPr>
        <w:spacing w:line="259" w:lineRule="auto"/>
        <w:ind w:firstLine="567"/>
        <w:jc w:val="both"/>
        <w:rPr>
          <w:szCs w:val="24"/>
        </w:rPr>
      </w:pPr>
      <w:r>
        <w:rPr>
          <w:szCs w:val="24"/>
        </w:rPr>
        <w:t>38</w:t>
      </w:r>
      <w:r w:rsidR="0003222C">
        <w:rPr>
          <w:szCs w:val="24"/>
        </w:rPr>
        <w:t>.2.2. 7–8 klasėse – 481 pamoka per moksl</w:t>
      </w:r>
      <w:r w:rsidR="0036727F">
        <w:rPr>
          <w:szCs w:val="24"/>
        </w:rPr>
        <w:t>o metus (13 pamokų per savaitę).</w:t>
      </w:r>
      <w:r w:rsidR="0003222C">
        <w:rPr>
          <w:szCs w:val="24"/>
        </w:rPr>
        <w:t xml:space="preserve"> </w:t>
      </w:r>
    </w:p>
    <w:p w14:paraId="284A4FAD" w14:textId="3267AC09" w:rsidR="0003222C" w:rsidRDefault="001A42C5" w:rsidP="0003222C">
      <w:pPr>
        <w:spacing w:line="259" w:lineRule="auto"/>
        <w:ind w:firstLine="567"/>
        <w:jc w:val="both"/>
        <w:rPr>
          <w:szCs w:val="24"/>
        </w:rPr>
      </w:pPr>
      <w:r>
        <w:rPr>
          <w:szCs w:val="24"/>
        </w:rPr>
        <w:t>39</w:t>
      </w:r>
      <w:r w:rsidR="0003222C">
        <w:rPr>
          <w:szCs w:val="24"/>
        </w:rPr>
        <w:t xml:space="preserve">. Suderinus su mokinio tėvais (globėjais, rūpintojais), mokyklos vadovo įsakymu mokinys, kuris mokosi namie pagal pradinio ugdymo programą, gali nesimokyti menų ir fizinio ugdymo, pagal pagrindinio ugdymo programą – dailės, muzikos, </w:t>
      </w:r>
      <w:r w:rsidR="007352DF">
        <w:rPr>
          <w:szCs w:val="24"/>
        </w:rPr>
        <w:t xml:space="preserve">technologijų ir fizinio ugdymo. </w:t>
      </w:r>
      <w:r w:rsidR="0003222C">
        <w:rPr>
          <w:szCs w:val="24"/>
        </w:rPr>
        <w:t xml:space="preserve">Dienyne ir mokinio individualiame plane prie dalykų, kurių mokinys nesimoko, įrašoma „atleista“. Pamokos, gydytojo leidimu lankomos mokykloje, įrašomos į mokinio individualų ugdymo planą. </w:t>
      </w:r>
    </w:p>
    <w:p w14:paraId="45DF683A" w14:textId="0FC75241" w:rsidR="0003222C" w:rsidRDefault="007352DF" w:rsidP="0003222C">
      <w:pPr>
        <w:spacing w:line="259" w:lineRule="auto"/>
        <w:ind w:firstLine="567"/>
        <w:jc w:val="both"/>
        <w:rPr>
          <w:szCs w:val="24"/>
        </w:rPr>
      </w:pPr>
      <w:r>
        <w:rPr>
          <w:szCs w:val="24"/>
        </w:rPr>
        <w:t>4</w:t>
      </w:r>
      <w:r w:rsidR="001A42C5">
        <w:rPr>
          <w:szCs w:val="24"/>
        </w:rPr>
        <w:t>0</w:t>
      </w:r>
      <w:r w:rsidR="0003222C">
        <w:rPr>
          <w:szCs w:val="24"/>
        </w:rPr>
        <w:t>. Mokyklos sprendimu mokiniui, kuris mokosi namuose, gali būti skiriama iki 2 papildomų pamokų per savaitę mokymosi pasiekimams gerinti.</w:t>
      </w:r>
    </w:p>
    <w:p w14:paraId="0B5BA78A" w14:textId="77777777" w:rsidR="0003222C" w:rsidRDefault="0003222C" w:rsidP="0003222C">
      <w:pPr>
        <w:overflowPunct w:val="0"/>
        <w:jc w:val="center"/>
        <w:textAlignment w:val="baseline"/>
        <w:rPr>
          <w:b/>
          <w:szCs w:val="24"/>
        </w:rPr>
      </w:pPr>
    </w:p>
    <w:p w14:paraId="56371CCB" w14:textId="76BA12ED" w:rsidR="0003222C" w:rsidRDefault="00204B55" w:rsidP="0003222C">
      <w:pPr>
        <w:overflowPunct w:val="0"/>
        <w:jc w:val="center"/>
        <w:textAlignment w:val="baseline"/>
        <w:rPr>
          <w:sz w:val="22"/>
          <w:szCs w:val="22"/>
        </w:rPr>
      </w:pPr>
      <w:r>
        <w:rPr>
          <w:b/>
          <w:szCs w:val="24"/>
        </w:rPr>
        <w:t>DEŠIMTAS</w:t>
      </w:r>
      <w:r w:rsidR="0003222C">
        <w:rPr>
          <w:b/>
          <w:szCs w:val="24"/>
        </w:rPr>
        <w:t xml:space="preserve"> SKIRSNIS</w:t>
      </w:r>
      <w:r w:rsidR="0003222C">
        <w:rPr>
          <w:sz w:val="22"/>
          <w:szCs w:val="22"/>
        </w:rPr>
        <w:t xml:space="preserve"> </w:t>
      </w:r>
    </w:p>
    <w:p w14:paraId="5B751724" w14:textId="14D2B03F" w:rsidR="00A05EFB" w:rsidRPr="00A05EFB" w:rsidRDefault="00A05EFB" w:rsidP="0003222C">
      <w:pPr>
        <w:overflowPunct w:val="0"/>
        <w:jc w:val="center"/>
        <w:textAlignment w:val="baseline"/>
        <w:rPr>
          <w:b/>
          <w:szCs w:val="24"/>
        </w:rPr>
      </w:pPr>
      <w:r w:rsidRPr="00A05EFB">
        <w:rPr>
          <w:b/>
          <w:szCs w:val="24"/>
        </w:rPr>
        <w:t>UGDYMO PROCESO ORGANIZAVIMAS NUOTOLINIU BŪDU</w:t>
      </w:r>
    </w:p>
    <w:p w14:paraId="71C01BDA" w14:textId="77777777" w:rsidR="00A05EFB" w:rsidRDefault="00A05EFB" w:rsidP="0003222C">
      <w:pPr>
        <w:overflowPunct w:val="0"/>
        <w:jc w:val="center"/>
        <w:textAlignment w:val="baseline"/>
        <w:rPr>
          <w:szCs w:val="24"/>
        </w:rPr>
      </w:pPr>
    </w:p>
    <w:p w14:paraId="428E15C3" w14:textId="6B992712" w:rsidR="0003222C" w:rsidRPr="001A42C5" w:rsidRDefault="00461CB0" w:rsidP="0003222C">
      <w:pPr>
        <w:spacing w:line="259" w:lineRule="auto"/>
        <w:ind w:firstLine="567"/>
        <w:jc w:val="both"/>
        <w:rPr>
          <w:szCs w:val="24"/>
        </w:rPr>
      </w:pPr>
      <w:r>
        <w:rPr>
          <w:szCs w:val="24"/>
        </w:rPr>
        <w:t>4</w:t>
      </w:r>
      <w:r w:rsidR="00D352A3">
        <w:rPr>
          <w:szCs w:val="24"/>
        </w:rPr>
        <w:t>1</w:t>
      </w:r>
      <w:r w:rsidR="0036727F">
        <w:rPr>
          <w:szCs w:val="24"/>
        </w:rPr>
        <w:t>.</w:t>
      </w:r>
      <w:r w:rsidR="00421CE6">
        <w:rPr>
          <w:szCs w:val="24"/>
        </w:rPr>
        <w:t xml:space="preserve"> </w:t>
      </w:r>
      <w:r w:rsidR="00BF0B84">
        <w:rPr>
          <w:szCs w:val="24"/>
        </w:rPr>
        <w:t xml:space="preserve">Mokykla, </w:t>
      </w:r>
      <w:r w:rsidR="0003222C" w:rsidRPr="001A42C5">
        <w:rPr>
          <w:szCs w:val="24"/>
        </w:rPr>
        <w:t>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0F15F9A9" w14:textId="7DDF8377" w:rsidR="00D352A3" w:rsidRDefault="00461CB0" w:rsidP="0003222C">
      <w:pPr>
        <w:spacing w:line="259" w:lineRule="auto"/>
        <w:ind w:firstLine="567"/>
        <w:jc w:val="both"/>
        <w:rPr>
          <w:szCs w:val="24"/>
        </w:rPr>
      </w:pPr>
      <w:r>
        <w:rPr>
          <w:szCs w:val="24"/>
        </w:rPr>
        <w:t>4</w:t>
      </w:r>
      <w:r w:rsidR="003E5CA0">
        <w:rPr>
          <w:szCs w:val="24"/>
        </w:rPr>
        <w:t>2</w:t>
      </w:r>
      <w:r w:rsidR="0003222C" w:rsidRPr="001A42C5">
        <w:rPr>
          <w:szCs w:val="24"/>
        </w:rPr>
        <w:t xml:space="preserve">. </w:t>
      </w:r>
      <w:r w:rsidR="00D352A3">
        <w:rPr>
          <w:szCs w:val="24"/>
        </w:rPr>
        <w:t xml:space="preserve">Mokykla įvertina, ar visi mokiniai gali dalyvauti ugdymo procese nuotoliniu mokymo būdu. Išsiaiškinus, kad mokinio namuose nėra sąlygų mokytis, </w:t>
      </w:r>
      <w:r w:rsidR="00D352A3">
        <w:rPr>
          <w:szCs w:val="24"/>
          <w:shd w:val="clear" w:color="auto" w:fill="FFFFFF"/>
        </w:rPr>
        <w:t>taip pat mokin</w:t>
      </w:r>
      <w:r w:rsidR="00D352A3">
        <w:rPr>
          <w:szCs w:val="28"/>
          <w:shd w:val="clear" w:color="auto" w:fill="FFFFFF"/>
        </w:rPr>
        <w:t xml:space="preserve">iams, turintiems </w:t>
      </w:r>
      <w:r w:rsidR="00D352A3">
        <w:t>vidutinių, didelių ar labai didelių specialiųjų ugdymosi poreikių</w:t>
      </w:r>
      <w:r w:rsidR="00D352A3">
        <w:rPr>
          <w:szCs w:val="24"/>
          <w:shd w:val="clear" w:color="auto" w:fill="FFFFFF"/>
        </w:rPr>
        <w:t>,</w:t>
      </w:r>
      <w:r w:rsidR="00D352A3">
        <w:rPr>
          <w:szCs w:val="24"/>
        </w:rPr>
        <w:t xml:space="preserve"> užtikrinamos sąlygos mokytis mokykloje. </w:t>
      </w:r>
    </w:p>
    <w:p w14:paraId="540FA9D3" w14:textId="2CBA4A3C" w:rsidR="003E5CA0" w:rsidRPr="00BF0B84" w:rsidRDefault="003E5CA0" w:rsidP="003E5CA0">
      <w:pPr>
        <w:spacing w:line="259" w:lineRule="auto"/>
        <w:ind w:firstLine="567"/>
        <w:jc w:val="both"/>
        <w:rPr>
          <w:color w:val="FF0000"/>
          <w:szCs w:val="24"/>
        </w:rPr>
      </w:pPr>
      <w:r w:rsidRPr="00461CB0">
        <w:rPr>
          <w:szCs w:val="24"/>
        </w:rPr>
        <w:t>4</w:t>
      </w:r>
      <w:r>
        <w:rPr>
          <w:szCs w:val="24"/>
        </w:rPr>
        <w:t>3</w:t>
      </w:r>
      <w:r w:rsidRPr="00461CB0">
        <w:rPr>
          <w:szCs w:val="24"/>
        </w:rPr>
        <w:t>.</w:t>
      </w:r>
      <w:r w:rsidRPr="001A42C5">
        <w:rPr>
          <w:szCs w:val="24"/>
        </w:rPr>
        <w:t xml:space="preserve"> Konsultaci</w:t>
      </w:r>
      <w:r>
        <w:rPr>
          <w:szCs w:val="24"/>
        </w:rPr>
        <w:t xml:space="preserve">jos (individualios ir grupinės) </w:t>
      </w:r>
      <w:r w:rsidRPr="001A42C5">
        <w:rPr>
          <w:szCs w:val="24"/>
        </w:rPr>
        <w:t>organizuojamos nuotoliniu mokym</w:t>
      </w:r>
      <w:r>
        <w:rPr>
          <w:szCs w:val="24"/>
        </w:rPr>
        <w:t xml:space="preserve">o proceso organizavimo būdu. Mokiniams, kuriems namuose nėra sąlygų mokytis bei </w:t>
      </w:r>
      <w:r>
        <w:t>specialiųjų ugdymosi poreikių mokiniams</w:t>
      </w:r>
      <w:r>
        <w:rPr>
          <w:szCs w:val="24"/>
        </w:rPr>
        <w:t xml:space="preserve"> </w:t>
      </w:r>
      <w:r w:rsidRPr="001A42C5">
        <w:rPr>
          <w:szCs w:val="24"/>
        </w:rPr>
        <w:t>organizuojamos</w:t>
      </w:r>
      <w:r>
        <w:t xml:space="preserve"> kontaktinės konsultacijos mokyklos patalpose.</w:t>
      </w:r>
      <w:r w:rsidRPr="00BF0B84">
        <w:rPr>
          <w:color w:val="FF0000"/>
          <w:szCs w:val="24"/>
        </w:rPr>
        <w:t xml:space="preserve"> </w:t>
      </w:r>
    </w:p>
    <w:p w14:paraId="7AA32280" w14:textId="756700D6" w:rsidR="0094416E" w:rsidRPr="008A2A47" w:rsidRDefault="0094416E" w:rsidP="00311A56">
      <w:pPr>
        <w:pStyle w:val="Betarp"/>
        <w:ind w:firstLine="567"/>
        <w:jc w:val="both"/>
        <w:rPr>
          <w:rFonts w:ascii="Times New Roman" w:hAnsi="Times New Roman" w:cs="Times New Roman"/>
          <w:sz w:val="24"/>
          <w:szCs w:val="24"/>
        </w:rPr>
      </w:pPr>
      <w:r w:rsidRPr="008A2A47">
        <w:rPr>
          <w:rFonts w:ascii="Times New Roman" w:hAnsi="Times New Roman" w:cs="Times New Roman"/>
          <w:sz w:val="24"/>
          <w:szCs w:val="24"/>
        </w:rPr>
        <w:t xml:space="preserve">44. Mokykla, organizuodama ugdymo procesą nuotoliniu mokymo proceso organizavimo būdu, užtikrina visų mokymo procesui būtinų mokymosi išteklių organizavimą, struktūrą. </w:t>
      </w:r>
    </w:p>
    <w:p w14:paraId="7A9E89CC" w14:textId="1F786397" w:rsidR="008A2A47" w:rsidRPr="008A2A47" w:rsidRDefault="00D352A3" w:rsidP="008A2A47">
      <w:pPr>
        <w:pStyle w:val="Betarp"/>
        <w:ind w:firstLine="567"/>
        <w:jc w:val="both"/>
        <w:rPr>
          <w:rFonts w:ascii="Times New Roman" w:hAnsi="Times New Roman" w:cs="Times New Roman"/>
          <w:sz w:val="24"/>
          <w:szCs w:val="24"/>
          <w:lang w:eastAsia="lt-LT"/>
        </w:rPr>
      </w:pPr>
      <w:r w:rsidRPr="008A2A47">
        <w:rPr>
          <w:rFonts w:ascii="Times New Roman" w:hAnsi="Times New Roman" w:cs="Times New Roman"/>
          <w:sz w:val="24"/>
          <w:szCs w:val="24"/>
        </w:rPr>
        <w:t xml:space="preserve">45. </w:t>
      </w:r>
      <w:r w:rsidR="008A2A47" w:rsidRPr="008A2A47">
        <w:rPr>
          <w:rFonts w:ascii="Times New Roman" w:hAnsi="Times New Roman" w:cs="Times New Roman"/>
          <w:sz w:val="24"/>
          <w:szCs w:val="24"/>
          <w:shd w:val="clear" w:color="auto" w:fill="FFFFFF"/>
          <w:lang w:eastAsia="lt-LT"/>
        </w:rPr>
        <w:t>Mokykla yra įvaldžiusi</w:t>
      </w:r>
      <w:r w:rsidR="008A2A47" w:rsidRPr="008A2A47">
        <w:rPr>
          <w:rFonts w:ascii="Times New Roman" w:hAnsi="Times New Roman" w:cs="Times New Roman"/>
          <w:sz w:val="24"/>
          <w:szCs w:val="24"/>
          <w:lang w:eastAsia="lt-LT"/>
        </w:rPr>
        <w:t xml:space="preserve"> </w:t>
      </w:r>
      <w:r w:rsidR="00C066AF">
        <w:rPr>
          <w:rFonts w:ascii="Times New Roman" w:hAnsi="Times New Roman" w:cs="Times New Roman"/>
          <w:sz w:val="24"/>
          <w:szCs w:val="24"/>
          <w:lang w:eastAsia="lt-LT"/>
        </w:rPr>
        <w:t xml:space="preserve">ir </w:t>
      </w:r>
      <w:r w:rsidR="008A2A47" w:rsidRPr="008A2A47">
        <w:rPr>
          <w:rFonts w:ascii="Times New Roman" w:hAnsi="Times New Roman" w:cs="Times New Roman"/>
          <w:sz w:val="24"/>
          <w:szCs w:val="24"/>
          <w:lang w:eastAsia="lt-LT"/>
        </w:rPr>
        <w:t>naudo</w:t>
      </w:r>
      <w:r w:rsidR="00311A56">
        <w:rPr>
          <w:rFonts w:ascii="Times New Roman" w:hAnsi="Times New Roman" w:cs="Times New Roman"/>
          <w:sz w:val="24"/>
          <w:szCs w:val="24"/>
          <w:lang w:eastAsia="lt-LT"/>
        </w:rPr>
        <w:t>ja</w:t>
      </w:r>
      <w:r w:rsidR="008A2A47" w:rsidRPr="008A2A47">
        <w:rPr>
          <w:rFonts w:ascii="Times New Roman" w:hAnsi="Times New Roman" w:cs="Times New Roman"/>
          <w:sz w:val="24"/>
          <w:szCs w:val="24"/>
          <w:lang w:eastAsia="lt-LT"/>
        </w:rPr>
        <w:t xml:space="preserve"> „</w:t>
      </w:r>
      <w:r w:rsidR="008A2A47" w:rsidRPr="008A2A47">
        <w:rPr>
          <w:rFonts w:ascii="Times New Roman" w:hAnsi="Times New Roman" w:cs="Times New Roman"/>
          <w:sz w:val="24"/>
          <w:szCs w:val="24"/>
        </w:rPr>
        <w:t xml:space="preserve">Microsoft </w:t>
      </w:r>
      <w:proofErr w:type="spellStart"/>
      <w:r w:rsidR="008A2A47" w:rsidRPr="008A2A47">
        <w:rPr>
          <w:rStyle w:val="Emfaz"/>
          <w:rFonts w:ascii="Times New Roman" w:hAnsi="Times New Roman" w:cs="Times New Roman"/>
          <w:i w:val="0"/>
          <w:sz w:val="24"/>
          <w:szCs w:val="24"/>
        </w:rPr>
        <w:t>Teams</w:t>
      </w:r>
      <w:proofErr w:type="spellEnd"/>
      <w:r w:rsidR="00C066AF">
        <w:rPr>
          <w:rStyle w:val="Emfaz"/>
          <w:rFonts w:ascii="Times New Roman" w:hAnsi="Times New Roman" w:cs="Times New Roman"/>
          <w:i w:val="0"/>
          <w:sz w:val="24"/>
          <w:szCs w:val="24"/>
        </w:rPr>
        <w:t xml:space="preserve">“ </w:t>
      </w:r>
      <w:r w:rsidR="008A2A47">
        <w:rPr>
          <w:rFonts w:ascii="Times New Roman" w:hAnsi="Times New Roman" w:cs="Times New Roman"/>
          <w:sz w:val="24"/>
          <w:szCs w:val="24"/>
          <w:lang w:eastAsia="lt-LT"/>
        </w:rPr>
        <w:t>virtualią mokymo</w:t>
      </w:r>
      <w:r w:rsidR="00C066AF">
        <w:rPr>
          <w:rFonts w:ascii="Times New Roman" w:hAnsi="Times New Roman" w:cs="Times New Roman"/>
          <w:sz w:val="24"/>
          <w:szCs w:val="24"/>
          <w:lang w:eastAsia="lt-LT"/>
        </w:rPr>
        <w:t>(</w:t>
      </w:r>
      <w:proofErr w:type="spellStart"/>
      <w:r w:rsidR="00C066AF">
        <w:rPr>
          <w:rFonts w:ascii="Times New Roman" w:hAnsi="Times New Roman" w:cs="Times New Roman"/>
          <w:sz w:val="24"/>
          <w:szCs w:val="24"/>
          <w:lang w:eastAsia="lt-LT"/>
        </w:rPr>
        <w:t>si</w:t>
      </w:r>
      <w:proofErr w:type="spellEnd"/>
      <w:r w:rsidR="00C066AF">
        <w:rPr>
          <w:rFonts w:ascii="Times New Roman" w:hAnsi="Times New Roman" w:cs="Times New Roman"/>
          <w:sz w:val="24"/>
          <w:szCs w:val="24"/>
          <w:lang w:eastAsia="lt-LT"/>
        </w:rPr>
        <w:t>)</w:t>
      </w:r>
      <w:r w:rsidR="008A2A47">
        <w:rPr>
          <w:rFonts w:ascii="Times New Roman" w:hAnsi="Times New Roman" w:cs="Times New Roman"/>
          <w:sz w:val="24"/>
          <w:szCs w:val="24"/>
          <w:lang w:eastAsia="lt-LT"/>
        </w:rPr>
        <w:t xml:space="preserve"> aplinką.</w:t>
      </w:r>
      <w:r w:rsidR="008A2A47" w:rsidRPr="008A2A47">
        <w:rPr>
          <w:rFonts w:ascii="Times New Roman" w:hAnsi="Times New Roman" w:cs="Times New Roman"/>
          <w:sz w:val="24"/>
          <w:szCs w:val="24"/>
          <w:lang w:eastAsia="lt-LT"/>
        </w:rPr>
        <w:t xml:space="preserve"> </w:t>
      </w:r>
    </w:p>
    <w:p w14:paraId="60740EFF" w14:textId="24BA2FF3" w:rsidR="0094416E" w:rsidRPr="00311A56" w:rsidRDefault="00713879" w:rsidP="00311A56">
      <w:pPr>
        <w:suppressAutoHyphens/>
        <w:ind w:firstLine="567"/>
        <w:jc w:val="both"/>
        <w:textAlignment w:val="baseline"/>
        <w:rPr>
          <w:szCs w:val="24"/>
        </w:rPr>
      </w:pPr>
      <w:bookmarkStart w:id="2" w:name="part_a4f05b1ff2eb40848c0bf702f074a45c"/>
      <w:bookmarkEnd w:id="2"/>
      <w:r w:rsidRPr="00D352A3">
        <w:rPr>
          <w:szCs w:val="24"/>
        </w:rPr>
        <w:t>4</w:t>
      </w:r>
      <w:r w:rsidR="00D352A3">
        <w:rPr>
          <w:szCs w:val="24"/>
        </w:rPr>
        <w:t>6</w:t>
      </w:r>
      <w:r w:rsidR="0003222C" w:rsidRPr="00D352A3">
        <w:rPr>
          <w:szCs w:val="24"/>
        </w:rPr>
        <w:t xml:space="preserve">. </w:t>
      </w:r>
      <w:r w:rsidR="00D352A3">
        <w:rPr>
          <w:szCs w:val="24"/>
        </w:rPr>
        <w:t>Mokykla, pradėjusi organizuoti ugdymo procesą nuotoliniu mokymo proceso organizavimo būdu, pritaiko pamokų tvarkaraštį sinchroniniam ugdymui organizuoti. Ugdymo proceso tvarkaraštis, jo keitimai mokiniui, mokinio tėvams (globėjams, rūpintojams) bus žinomi iš anksto. Sinchroninio ugdymo nepertraukiama trukmė – 90 min. Organizuojant ugdymo procesą nuotoliniu mokymo proceso organizavimo būdu, nustatoma pertraukų trukmė, iš kurių viena – ilgesnės trukmės, skirta pietų pertraukai</w:t>
      </w:r>
      <w:r w:rsidR="009C2957">
        <w:rPr>
          <w:szCs w:val="24"/>
        </w:rPr>
        <w:t>.</w:t>
      </w:r>
    </w:p>
    <w:p w14:paraId="2515795C" w14:textId="77777777" w:rsidR="00311A56" w:rsidRDefault="00311A56" w:rsidP="00311A56">
      <w:pPr>
        <w:spacing w:line="259" w:lineRule="auto"/>
        <w:rPr>
          <w:b/>
          <w:szCs w:val="24"/>
        </w:rPr>
      </w:pPr>
    </w:p>
    <w:p w14:paraId="14F8F22D" w14:textId="0B97FA90" w:rsidR="0003222C" w:rsidRDefault="0003222C" w:rsidP="0003222C">
      <w:pPr>
        <w:spacing w:line="259" w:lineRule="auto"/>
        <w:ind w:firstLine="567"/>
        <w:jc w:val="center"/>
        <w:rPr>
          <w:b/>
          <w:szCs w:val="24"/>
        </w:rPr>
      </w:pPr>
      <w:r>
        <w:rPr>
          <w:b/>
          <w:szCs w:val="24"/>
        </w:rPr>
        <w:t>III SKYRIUS</w:t>
      </w:r>
    </w:p>
    <w:p w14:paraId="2D6F602C" w14:textId="77777777" w:rsidR="0003222C" w:rsidRDefault="0003222C" w:rsidP="0003222C">
      <w:pPr>
        <w:jc w:val="center"/>
        <w:rPr>
          <w:b/>
          <w:szCs w:val="24"/>
        </w:rPr>
      </w:pPr>
      <w:r>
        <w:rPr>
          <w:b/>
          <w:szCs w:val="24"/>
        </w:rPr>
        <w:t>PRADINIO UGDYMO PROGRAMOS ĮGYVENDINIMAS</w:t>
      </w:r>
    </w:p>
    <w:p w14:paraId="24C937D3" w14:textId="77777777" w:rsidR="0003222C" w:rsidRDefault="0003222C" w:rsidP="0003222C">
      <w:pPr>
        <w:spacing w:line="259" w:lineRule="auto"/>
        <w:jc w:val="center"/>
        <w:rPr>
          <w:b/>
          <w:szCs w:val="24"/>
        </w:rPr>
      </w:pPr>
    </w:p>
    <w:p w14:paraId="566F6A33" w14:textId="77777777" w:rsidR="0003222C" w:rsidRDefault="0003222C" w:rsidP="0003222C">
      <w:pPr>
        <w:jc w:val="center"/>
        <w:rPr>
          <w:b/>
          <w:szCs w:val="24"/>
        </w:rPr>
      </w:pPr>
      <w:r>
        <w:rPr>
          <w:b/>
          <w:szCs w:val="24"/>
        </w:rPr>
        <w:t>PIRMASIS SKIRSNIS</w:t>
      </w:r>
    </w:p>
    <w:p w14:paraId="7669BDAA" w14:textId="77777777" w:rsidR="00AA227F" w:rsidRPr="00AA2528" w:rsidRDefault="00AA227F" w:rsidP="00AA227F">
      <w:pPr>
        <w:tabs>
          <w:tab w:val="left" w:pos="720"/>
        </w:tabs>
        <w:jc w:val="center"/>
        <w:rPr>
          <w:b/>
          <w:szCs w:val="24"/>
        </w:rPr>
      </w:pPr>
      <w:r w:rsidRPr="00AA2528">
        <w:rPr>
          <w:b/>
          <w:szCs w:val="24"/>
        </w:rPr>
        <w:t>INTEGRUOJAMŲJŲ PROGRAMŲ ĮGYVENDINIMAS</w:t>
      </w:r>
      <w:r>
        <w:rPr>
          <w:b/>
          <w:szCs w:val="24"/>
        </w:rPr>
        <w:t xml:space="preserve"> PRADINIAME UGDYME</w:t>
      </w:r>
    </w:p>
    <w:p w14:paraId="3280F65D" w14:textId="77777777" w:rsidR="0003222C" w:rsidRDefault="0003222C" w:rsidP="0003222C">
      <w:pPr>
        <w:jc w:val="center"/>
        <w:rPr>
          <w:b/>
          <w:szCs w:val="24"/>
        </w:rPr>
      </w:pPr>
    </w:p>
    <w:p w14:paraId="40FB3ECF" w14:textId="3AFDA5B3" w:rsidR="00E73933" w:rsidRPr="00177657" w:rsidRDefault="00E73933"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AA227F">
        <w:rPr>
          <w:rFonts w:ascii="Times New Roman" w:hAnsi="Times New Roman" w:cs="Times New Roman"/>
          <w:sz w:val="24"/>
          <w:szCs w:val="24"/>
        </w:rPr>
        <w:t>7</w:t>
      </w:r>
      <w:r w:rsidRPr="00177657">
        <w:rPr>
          <w:rFonts w:ascii="Times New Roman" w:hAnsi="Times New Roman" w:cs="Times New Roman"/>
          <w:sz w:val="24"/>
          <w:szCs w:val="24"/>
        </w:rPr>
        <w:t>. Integruojamųjų, prevencinių ir kitų ugdymo programų įgyvendinimas:</w:t>
      </w:r>
    </w:p>
    <w:p w14:paraId="01A562A5" w14:textId="07EF63AA" w:rsidR="00E73933" w:rsidRPr="00177657" w:rsidRDefault="00E73933"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AA227F">
        <w:rPr>
          <w:rFonts w:ascii="Times New Roman" w:hAnsi="Times New Roman" w:cs="Times New Roman"/>
          <w:sz w:val="24"/>
          <w:szCs w:val="24"/>
        </w:rPr>
        <w:t>7</w:t>
      </w:r>
      <w:r w:rsidRPr="00177657">
        <w:rPr>
          <w:rFonts w:ascii="Times New Roman" w:hAnsi="Times New Roman" w:cs="Times New Roman"/>
          <w:sz w:val="24"/>
          <w:szCs w:val="24"/>
        </w:rPr>
        <w:t xml:space="preserve">.1. </w:t>
      </w:r>
      <w:r>
        <w:rPr>
          <w:rFonts w:ascii="Times New Roman" w:hAnsi="Times New Roman" w:cs="Times New Roman"/>
          <w:sz w:val="24"/>
          <w:szCs w:val="24"/>
        </w:rPr>
        <w:t>į</w:t>
      </w:r>
      <w:r w:rsidRPr="00177657">
        <w:rPr>
          <w:rFonts w:ascii="Times New Roman" w:hAnsi="Times New Roman" w:cs="Times New Roman"/>
          <w:sz w:val="24"/>
          <w:szCs w:val="24"/>
        </w:rPr>
        <w:t xml:space="preserve"> Bendrosios programos ugdymo dalykų programų turinį integruojama: </w:t>
      </w:r>
    </w:p>
    <w:p w14:paraId="40C60671" w14:textId="77ADB7F5" w:rsidR="00E73933" w:rsidRPr="00177657" w:rsidRDefault="00E73933"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AA227F">
        <w:rPr>
          <w:rFonts w:ascii="Times New Roman" w:hAnsi="Times New Roman" w:cs="Times New Roman"/>
          <w:sz w:val="24"/>
          <w:szCs w:val="24"/>
        </w:rPr>
        <w:t>7</w:t>
      </w:r>
      <w:r w:rsidRPr="00177657">
        <w:rPr>
          <w:rFonts w:ascii="Times New Roman" w:hAnsi="Times New Roman" w:cs="Times New Roman"/>
          <w:sz w:val="24"/>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07F2073B" w14:textId="4B286F59" w:rsidR="00E73933" w:rsidRPr="00177657" w:rsidRDefault="00AA227F"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E73933" w:rsidRPr="00177657">
        <w:rPr>
          <w:rFonts w:ascii="Times New Roman" w:hAnsi="Times New Roman" w:cs="Times New Roman"/>
          <w:sz w:val="24"/>
          <w:szCs w:val="24"/>
        </w:rPr>
        <w:t xml:space="preserve">.1.2. </w:t>
      </w:r>
      <w:r w:rsidR="00E73933">
        <w:rPr>
          <w:rFonts w:ascii="Times New Roman" w:hAnsi="Times New Roman" w:cs="Times New Roman"/>
          <w:sz w:val="24"/>
          <w:szCs w:val="24"/>
        </w:rPr>
        <w:t>Ž</w:t>
      </w:r>
      <w:r w:rsidR="00E73933" w:rsidRPr="00177657">
        <w:rPr>
          <w:rFonts w:ascii="Times New Roman" w:hAnsi="Times New Roman" w:cs="Times New Roman"/>
          <w:sz w:val="24"/>
          <w:szCs w:val="24"/>
        </w:rPr>
        <w:t>mog</w:t>
      </w:r>
      <w:r>
        <w:rPr>
          <w:rFonts w:ascii="Times New Roman" w:hAnsi="Times New Roman" w:cs="Times New Roman"/>
          <w:sz w:val="24"/>
          <w:szCs w:val="24"/>
        </w:rPr>
        <w:t xml:space="preserve">aus saugos bendroji programa, </w:t>
      </w:r>
      <w:r w:rsidR="00E73933" w:rsidRPr="00177657">
        <w:rPr>
          <w:rFonts w:ascii="Times New Roman" w:hAnsi="Times New Roman" w:cs="Times New Roman"/>
          <w:sz w:val="24"/>
          <w:szCs w:val="24"/>
        </w:rPr>
        <w:t>Sveikatos ir lytiškumo ugdymo bei rengimo še</w:t>
      </w:r>
      <w:r>
        <w:rPr>
          <w:rFonts w:ascii="Times New Roman" w:hAnsi="Times New Roman" w:cs="Times New Roman"/>
          <w:sz w:val="24"/>
          <w:szCs w:val="24"/>
        </w:rPr>
        <w:t xml:space="preserve">imai bendroji programa bei </w:t>
      </w:r>
      <w:r w:rsidRPr="00177657">
        <w:rPr>
          <w:rFonts w:ascii="Times New Roman" w:hAnsi="Times New Roman" w:cs="Times New Roman"/>
          <w:sz w:val="24"/>
          <w:szCs w:val="24"/>
        </w:rPr>
        <w:t>etninės kultūros ugdymas</w:t>
      </w:r>
      <w:r>
        <w:rPr>
          <w:rFonts w:ascii="Times New Roman" w:hAnsi="Times New Roman" w:cs="Times New Roman"/>
          <w:sz w:val="24"/>
          <w:szCs w:val="24"/>
        </w:rPr>
        <w:t xml:space="preserve"> integruojamas į dorinio, lietuvių kalbos, pasaulio pažinimo, fizinio ugdymo,</w:t>
      </w:r>
      <w:r w:rsidR="0094416E">
        <w:rPr>
          <w:rFonts w:ascii="Times New Roman" w:hAnsi="Times New Roman" w:cs="Times New Roman"/>
          <w:sz w:val="24"/>
          <w:szCs w:val="24"/>
        </w:rPr>
        <w:t xml:space="preserve"> dailės ir technologijų dalykus;</w:t>
      </w:r>
      <w:r>
        <w:rPr>
          <w:rFonts w:ascii="Times New Roman" w:hAnsi="Times New Roman" w:cs="Times New Roman"/>
          <w:sz w:val="24"/>
          <w:szCs w:val="24"/>
        </w:rPr>
        <w:t xml:space="preserve"> </w:t>
      </w:r>
    </w:p>
    <w:p w14:paraId="6B0C09C5" w14:textId="4ACA3EDD" w:rsidR="00E73933" w:rsidRPr="00177657" w:rsidRDefault="00AA227F"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E73933" w:rsidRPr="00177657">
        <w:rPr>
          <w:rFonts w:ascii="Times New Roman" w:hAnsi="Times New Roman" w:cs="Times New Roman"/>
          <w:sz w:val="24"/>
          <w:szCs w:val="24"/>
        </w:rPr>
        <w:t xml:space="preserve">.1.3. mokyklos pasirinktos prevencinės </w:t>
      </w:r>
      <w:r w:rsidR="00E73933">
        <w:rPr>
          <w:rFonts w:ascii="Times New Roman" w:hAnsi="Times New Roman" w:cs="Times New Roman"/>
          <w:sz w:val="24"/>
          <w:szCs w:val="24"/>
        </w:rPr>
        <w:t>programos: „</w:t>
      </w:r>
      <w:proofErr w:type="spellStart"/>
      <w:r w:rsidR="00E73933">
        <w:rPr>
          <w:rFonts w:ascii="Times New Roman" w:hAnsi="Times New Roman" w:cs="Times New Roman"/>
          <w:sz w:val="24"/>
          <w:szCs w:val="24"/>
        </w:rPr>
        <w:t>Zipio</w:t>
      </w:r>
      <w:proofErr w:type="spellEnd"/>
      <w:r w:rsidR="00E73933">
        <w:rPr>
          <w:rFonts w:ascii="Times New Roman" w:hAnsi="Times New Roman" w:cs="Times New Roman"/>
          <w:sz w:val="24"/>
          <w:szCs w:val="24"/>
        </w:rPr>
        <w:t xml:space="preserve"> draugai“ (1kl.), „Obuolio draugai“ (2kl.), „Įveikime kartu“ (3</w:t>
      </w:r>
      <w:r w:rsidR="003E5CA0">
        <w:rPr>
          <w:szCs w:val="24"/>
        </w:rPr>
        <w:t>–</w:t>
      </w:r>
      <w:r w:rsidR="00E73933">
        <w:rPr>
          <w:rFonts w:ascii="Times New Roman" w:hAnsi="Times New Roman" w:cs="Times New Roman"/>
          <w:sz w:val="24"/>
          <w:szCs w:val="24"/>
        </w:rPr>
        <w:t xml:space="preserve">4 kl.); </w:t>
      </w:r>
    </w:p>
    <w:p w14:paraId="6BC6C387" w14:textId="0E6396BC" w:rsidR="00E73933" w:rsidRPr="00177657" w:rsidRDefault="00AA227F"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E73933" w:rsidRPr="00177657">
        <w:rPr>
          <w:rFonts w:ascii="Times New Roman" w:hAnsi="Times New Roman" w:cs="Times New Roman"/>
          <w:sz w:val="24"/>
          <w:szCs w:val="24"/>
        </w:rPr>
        <w:t>.1.</w:t>
      </w:r>
      <w:r>
        <w:rPr>
          <w:rFonts w:ascii="Times New Roman" w:hAnsi="Times New Roman" w:cs="Times New Roman"/>
          <w:sz w:val="24"/>
          <w:szCs w:val="24"/>
        </w:rPr>
        <w:t>4</w:t>
      </w:r>
      <w:r w:rsidR="00E73933">
        <w:rPr>
          <w:rFonts w:ascii="Times New Roman" w:hAnsi="Times New Roman" w:cs="Times New Roman"/>
          <w:sz w:val="24"/>
          <w:szCs w:val="24"/>
        </w:rPr>
        <w:t>.</w:t>
      </w:r>
      <w:r>
        <w:rPr>
          <w:rFonts w:ascii="Times New Roman" w:hAnsi="Times New Roman" w:cs="Times New Roman"/>
          <w:sz w:val="24"/>
          <w:szCs w:val="24"/>
        </w:rPr>
        <w:t xml:space="preserve"> </w:t>
      </w:r>
      <w:r w:rsidR="00E73933" w:rsidRPr="00177657">
        <w:rPr>
          <w:rFonts w:ascii="Times New Roman" w:hAnsi="Times New Roman" w:cs="Times New Roman"/>
          <w:sz w:val="24"/>
          <w:szCs w:val="24"/>
        </w:rPr>
        <w:t>informacinių kom</w:t>
      </w:r>
      <w:r>
        <w:rPr>
          <w:rFonts w:ascii="Times New Roman" w:hAnsi="Times New Roman" w:cs="Times New Roman"/>
          <w:sz w:val="24"/>
          <w:szCs w:val="24"/>
        </w:rPr>
        <w:t>unikacinių technologijų ugdymas integruojamas į visus ugdymo dalykus.</w:t>
      </w:r>
      <w:r w:rsidR="00E73933" w:rsidRPr="00177657">
        <w:rPr>
          <w:rFonts w:ascii="Times New Roman" w:hAnsi="Times New Roman" w:cs="Times New Roman"/>
          <w:sz w:val="24"/>
          <w:szCs w:val="24"/>
        </w:rPr>
        <w:t xml:space="preserve"> Informacinės komunikacinės technologijos ugdymo procese naudojamos kaip ugdymo priemonė, taip pat mokoma informacinių komu</w:t>
      </w:r>
      <w:r w:rsidR="0094416E">
        <w:rPr>
          <w:rFonts w:ascii="Times New Roman" w:hAnsi="Times New Roman" w:cs="Times New Roman"/>
          <w:sz w:val="24"/>
          <w:szCs w:val="24"/>
        </w:rPr>
        <w:t>nikacinių technologijų pradmenų;</w:t>
      </w:r>
      <w:r>
        <w:rPr>
          <w:rFonts w:ascii="Times New Roman" w:hAnsi="Times New Roman" w:cs="Times New Roman"/>
          <w:sz w:val="24"/>
          <w:szCs w:val="24"/>
        </w:rPr>
        <w:t xml:space="preserve"> </w:t>
      </w:r>
    </w:p>
    <w:p w14:paraId="4347F04E" w14:textId="35E7F8A4" w:rsidR="00E73933" w:rsidRPr="00177657" w:rsidRDefault="00AA227F" w:rsidP="00387A47">
      <w:pPr>
        <w:pStyle w:val="Betarp"/>
        <w:ind w:firstLine="567"/>
        <w:jc w:val="both"/>
        <w:rPr>
          <w:rFonts w:ascii="Times New Roman" w:hAnsi="Times New Roman" w:cs="Times New Roman"/>
          <w:sz w:val="24"/>
          <w:szCs w:val="24"/>
        </w:rPr>
      </w:pPr>
      <w:r>
        <w:rPr>
          <w:rFonts w:ascii="Times New Roman" w:hAnsi="Times New Roman" w:cs="Times New Roman"/>
          <w:sz w:val="24"/>
          <w:szCs w:val="24"/>
        </w:rPr>
        <w:t>47</w:t>
      </w:r>
      <w:r w:rsidR="00E73933" w:rsidRPr="00177657">
        <w:rPr>
          <w:rFonts w:ascii="Times New Roman" w:hAnsi="Times New Roman" w:cs="Times New Roman"/>
          <w:sz w:val="24"/>
          <w:szCs w:val="24"/>
        </w:rPr>
        <w:t>.2. Ugdymo karjerai programa, patvirtinta Lietuvos Respublikos švietimo ir mokslo ministro 2014 m. sausio 15 d. įsakymu Nr. V-72 „Dėl Ugdymo karjerai programos patvirtinimo</w:t>
      </w:r>
      <w:r>
        <w:rPr>
          <w:rFonts w:ascii="Times New Roman" w:hAnsi="Times New Roman" w:cs="Times New Roman"/>
          <w:sz w:val="24"/>
          <w:szCs w:val="24"/>
        </w:rPr>
        <w:t xml:space="preserve">“ integruojamas į dorinio, pasaulio pažinimo bei dailės ir technologijos dalykų programas. </w:t>
      </w:r>
    </w:p>
    <w:p w14:paraId="4E167F55" w14:textId="77777777" w:rsidR="0003222C" w:rsidRDefault="0003222C" w:rsidP="0003222C">
      <w:pPr>
        <w:spacing w:line="259" w:lineRule="auto"/>
        <w:ind w:firstLine="567"/>
        <w:rPr>
          <w:sz w:val="4"/>
          <w:szCs w:val="4"/>
        </w:rPr>
      </w:pPr>
    </w:p>
    <w:p w14:paraId="273D4FD6" w14:textId="77777777" w:rsidR="00306783" w:rsidRDefault="00306783" w:rsidP="0003222C">
      <w:pPr>
        <w:jc w:val="center"/>
        <w:rPr>
          <w:b/>
          <w:szCs w:val="24"/>
        </w:rPr>
      </w:pPr>
    </w:p>
    <w:p w14:paraId="0668149C" w14:textId="13E73086" w:rsidR="0003222C" w:rsidRDefault="0003222C" w:rsidP="0003222C">
      <w:pPr>
        <w:jc w:val="center"/>
        <w:rPr>
          <w:b/>
          <w:szCs w:val="24"/>
        </w:rPr>
      </w:pPr>
      <w:r>
        <w:rPr>
          <w:b/>
          <w:szCs w:val="24"/>
        </w:rPr>
        <w:t>ANTRASIS SKIRSNIS</w:t>
      </w:r>
    </w:p>
    <w:p w14:paraId="61EB646F" w14:textId="77777777" w:rsidR="0003222C" w:rsidRDefault="0003222C" w:rsidP="0003222C">
      <w:pPr>
        <w:jc w:val="center"/>
        <w:rPr>
          <w:b/>
          <w:szCs w:val="24"/>
        </w:rPr>
      </w:pPr>
      <w:r>
        <w:rPr>
          <w:b/>
          <w:szCs w:val="24"/>
        </w:rPr>
        <w:t xml:space="preserve">DALYKŲ SRIČIŲ UGDYMO TURINIO ĮGYVENDINIMO YPATUMAI </w:t>
      </w:r>
    </w:p>
    <w:p w14:paraId="1E78E645" w14:textId="77777777" w:rsidR="0003222C" w:rsidRDefault="0003222C" w:rsidP="0003222C">
      <w:pPr>
        <w:jc w:val="both"/>
        <w:rPr>
          <w:bCs/>
          <w:szCs w:val="24"/>
        </w:rPr>
      </w:pPr>
    </w:p>
    <w:p w14:paraId="1F26A6C8" w14:textId="29699488" w:rsidR="0003222C" w:rsidRPr="0030040B" w:rsidRDefault="00306783" w:rsidP="0003222C">
      <w:pPr>
        <w:tabs>
          <w:tab w:val="left" w:pos="720"/>
        </w:tabs>
        <w:spacing w:line="259" w:lineRule="auto"/>
        <w:ind w:firstLine="567"/>
        <w:jc w:val="both"/>
        <w:rPr>
          <w:szCs w:val="24"/>
        </w:rPr>
      </w:pPr>
      <w:r w:rsidRPr="0030040B">
        <w:rPr>
          <w:szCs w:val="24"/>
        </w:rPr>
        <w:t>48</w:t>
      </w:r>
      <w:r w:rsidR="0003222C" w:rsidRPr="0030040B">
        <w:rPr>
          <w:szCs w:val="24"/>
        </w:rPr>
        <w:t xml:space="preserve">. Ugdymo sričių / ugdymo dalykų programų įgyvendinimas: </w:t>
      </w:r>
    </w:p>
    <w:p w14:paraId="28D90599" w14:textId="3C1F852A" w:rsidR="0003222C" w:rsidRDefault="00306783" w:rsidP="0003222C">
      <w:pPr>
        <w:tabs>
          <w:tab w:val="left" w:pos="720"/>
        </w:tabs>
        <w:spacing w:line="259" w:lineRule="auto"/>
        <w:ind w:firstLine="567"/>
        <w:jc w:val="both"/>
        <w:rPr>
          <w:szCs w:val="24"/>
        </w:rPr>
      </w:pPr>
      <w:r w:rsidRPr="0030040B">
        <w:rPr>
          <w:szCs w:val="24"/>
        </w:rPr>
        <w:t>48</w:t>
      </w:r>
      <w:r w:rsidR="0003222C" w:rsidRPr="0030040B">
        <w:rPr>
          <w:szCs w:val="24"/>
        </w:rPr>
        <w:t xml:space="preserve">.1. </w:t>
      </w:r>
      <w:r w:rsidR="0003222C">
        <w:rPr>
          <w:szCs w:val="24"/>
        </w:rPr>
        <w:t xml:space="preserve">dorinis ugdymas: </w:t>
      </w:r>
    </w:p>
    <w:p w14:paraId="28B8883D" w14:textId="2F3ED62F" w:rsidR="0003222C" w:rsidRDefault="00306783" w:rsidP="0003222C">
      <w:pPr>
        <w:tabs>
          <w:tab w:val="left" w:pos="720"/>
        </w:tabs>
        <w:spacing w:line="259" w:lineRule="auto"/>
        <w:ind w:firstLine="567"/>
        <w:jc w:val="both"/>
        <w:rPr>
          <w:szCs w:val="24"/>
        </w:rPr>
      </w:pPr>
      <w:r>
        <w:rPr>
          <w:szCs w:val="24"/>
        </w:rPr>
        <w:t>48</w:t>
      </w:r>
      <w:r w:rsidR="0003222C">
        <w:rPr>
          <w:szCs w:val="24"/>
        </w:rPr>
        <w:t xml:space="preserve">.1.1. tėvai (globėjai) parenka mokiniui vieną iš dorinio ugdymo dalykų: etiką arba tradicinės religinės bendruomenės tikybą; </w:t>
      </w:r>
    </w:p>
    <w:p w14:paraId="417CE9EA" w14:textId="5376182F" w:rsidR="0003222C" w:rsidRDefault="00306783" w:rsidP="0003222C">
      <w:pPr>
        <w:tabs>
          <w:tab w:val="left" w:pos="720"/>
        </w:tabs>
        <w:spacing w:line="259" w:lineRule="auto"/>
        <w:ind w:firstLine="567"/>
        <w:jc w:val="both"/>
        <w:rPr>
          <w:szCs w:val="24"/>
        </w:rPr>
      </w:pPr>
      <w:r>
        <w:rPr>
          <w:szCs w:val="24"/>
        </w:rPr>
        <w:t>48</w:t>
      </w:r>
      <w:r w:rsidR="0003222C">
        <w:rPr>
          <w:szCs w:val="24"/>
        </w:rPr>
        <w:t>.2. kalbinis ugdymas:</w:t>
      </w:r>
    </w:p>
    <w:p w14:paraId="70267B2A" w14:textId="178266C3" w:rsidR="0003222C" w:rsidRDefault="00306783" w:rsidP="0003222C">
      <w:pPr>
        <w:tabs>
          <w:tab w:val="left" w:pos="720"/>
        </w:tabs>
        <w:spacing w:line="259" w:lineRule="auto"/>
        <w:ind w:firstLine="567"/>
        <w:jc w:val="both"/>
        <w:rPr>
          <w:szCs w:val="24"/>
        </w:rPr>
      </w:pPr>
      <w:r>
        <w:rPr>
          <w:szCs w:val="24"/>
        </w:rPr>
        <w:t>48</w:t>
      </w:r>
      <w:r w:rsidR="0003222C">
        <w:rPr>
          <w:szCs w:val="24"/>
        </w:rPr>
        <w:t>.2.1. lietuvių kalbos ugdymas vykdomas pagal Lietuvos Respublikos švietimo, mokslo ir sporto ministro patvirtintą Lietuvių kalbos pradinio ugdymo bendrąją programą;</w:t>
      </w:r>
    </w:p>
    <w:p w14:paraId="084B8995" w14:textId="033EAE53" w:rsidR="0003222C" w:rsidRDefault="00306783" w:rsidP="0003222C">
      <w:pPr>
        <w:tabs>
          <w:tab w:val="left" w:pos="720"/>
        </w:tabs>
        <w:spacing w:line="259" w:lineRule="auto"/>
        <w:ind w:firstLine="567"/>
        <w:jc w:val="both"/>
        <w:rPr>
          <w:szCs w:val="24"/>
        </w:rPr>
      </w:pPr>
      <w:r>
        <w:rPr>
          <w:szCs w:val="24"/>
        </w:rPr>
        <w:t>48</w:t>
      </w:r>
      <w:r w:rsidR="0003222C">
        <w:rPr>
          <w:szCs w:val="24"/>
        </w:rPr>
        <w:t>.2.2.1. skiriant Bendrųjų ugdymo planų 75 punkte nurodytas pamokas;</w:t>
      </w:r>
    </w:p>
    <w:p w14:paraId="5314763F" w14:textId="1548E32F" w:rsidR="0003222C" w:rsidRDefault="00306783" w:rsidP="0003222C">
      <w:pPr>
        <w:tabs>
          <w:tab w:val="left" w:pos="720"/>
        </w:tabs>
        <w:spacing w:line="259" w:lineRule="auto"/>
        <w:ind w:firstLine="567"/>
        <w:jc w:val="both"/>
        <w:rPr>
          <w:szCs w:val="24"/>
        </w:rPr>
      </w:pPr>
      <w:r>
        <w:rPr>
          <w:szCs w:val="24"/>
        </w:rPr>
        <w:t>48</w:t>
      </w:r>
      <w:r w:rsidR="0003222C">
        <w:rPr>
          <w:szCs w:val="24"/>
        </w:rPr>
        <w:t>.2.4. pirmosios užsienio kalbos mokymas:</w:t>
      </w:r>
    </w:p>
    <w:p w14:paraId="530923C8" w14:textId="67F0802F" w:rsidR="0003222C" w:rsidRDefault="00306783" w:rsidP="0003222C">
      <w:pPr>
        <w:tabs>
          <w:tab w:val="left" w:pos="720"/>
        </w:tabs>
        <w:spacing w:line="259" w:lineRule="auto"/>
        <w:ind w:firstLine="567"/>
        <w:jc w:val="both"/>
        <w:rPr>
          <w:szCs w:val="24"/>
        </w:rPr>
      </w:pPr>
      <w:r>
        <w:rPr>
          <w:szCs w:val="24"/>
        </w:rPr>
        <w:t>48</w:t>
      </w:r>
      <w:r w:rsidR="0003222C">
        <w:rPr>
          <w:szCs w:val="24"/>
        </w:rPr>
        <w:t xml:space="preserve">.2.4.1. pirmosios užsienio kalbos </w:t>
      </w:r>
      <w:r>
        <w:rPr>
          <w:szCs w:val="24"/>
        </w:rPr>
        <w:t xml:space="preserve">pradedama </w:t>
      </w:r>
      <w:r w:rsidR="0003222C">
        <w:rPr>
          <w:szCs w:val="24"/>
        </w:rPr>
        <w:t>mok</w:t>
      </w:r>
      <w:r>
        <w:rPr>
          <w:szCs w:val="24"/>
        </w:rPr>
        <w:t xml:space="preserve">ytis </w:t>
      </w:r>
      <w:r w:rsidR="0003222C">
        <w:rPr>
          <w:szCs w:val="24"/>
        </w:rPr>
        <w:t>antraisiais p</w:t>
      </w:r>
      <w:r>
        <w:rPr>
          <w:szCs w:val="24"/>
        </w:rPr>
        <w:t>radinio ugdymo programos metais;</w:t>
      </w:r>
      <w:r w:rsidR="0003222C">
        <w:rPr>
          <w:szCs w:val="24"/>
        </w:rPr>
        <w:t xml:space="preserve"> </w:t>
      </w:r>
    </w:p>
    <w:p w14:paraId="20AE81C8" w14:textId="150DAF9D" w:rsidR="0003222C" w:rsidRDefault="00306783" w:rsidP="0003222C">
      <w:pPr>
        <w:tabs>
          <w:tab w:val="left" w:pos="540"/>
        </w:tabs>
        <w:spacing w:line="259" w:lineRule="auto"/>
        <w:ind w:firstLine="567"/>
        <w:jc w:val="both"/>
        <w:rPr>
          <w:szCs w:val="24"/>
        </w:rPr>
      </w:pPr>
      <w:r>
        <w:rPr>
          <w:szCs w:val="24"/>
        </w:rPr>
        <w:t>48</w:t>
      </w:r>
      <w:r w:rsidR="0003222C">
        <w:rPr>
          <w:szCs w:val="24"/>
        </w:rPr>
        <w:t xml:space="preserve">.2.4.2. mokykla siūlo mokinio tėvams (globėjams, rūpintojams) parinkti </w:t>
      </w:r>
      <w:r>
        <w:rPr>
          <w:szCs w:val="24"/>
        </w:rPr>
        <w:t xml:space="preserve">mokiniui pirmąją užsienio </w:t>
      </w:r>
      <w:r w:rsidR="0030040B">
        <w:rPr>
          <w:szCs w:val="24"/>
        </w:rPr>
        <w:t>kalbą – anglų;</w:t>
      </w:r>
    </w:p>
    <w:p w14:paraId="61B58C21" w14:textId="7F7C4CA4" w:rsidR="0003222C" w:rsidRDefault="00306783" w:rsidP="0003222C">
      <w:pPr>
        <w:tabs>
          <w:tab w:val="left" w:pos="720"/>
        </w:tabs>
        <w:spacing w:line="259" w:lineRule="auto"/>
        <w:ind w:firstLine="567"/>
        <w:jc w:val="both"/>
        <w:rPr>
          <w:szCs w:val="24"/>
        </w:rPr>
      </w:pPr>
      <w:r>
        <w:rPr>
          <w:szCs w:val="24"/>
        </w:rPr>
        <w:t>48</w:t>
      </w:r>
      <w:r w:rsidR="0003222C">
        <w:rPr>
          <w:szCs w:val="24"/>
        </w:rPr>
        <w:t>.3. socialinis ir gamtamokslinis ugdymas:</w:t>
      </w:r>
    </w:p>
    <w:p w14:paraId="0CCDA9DB" w14:textId="2D03C8F8" w:rsidR="0003222C" w:rsidRDefault="00306783" w:rsidP="0003222C">
      <w:pPr>
        <w:tabs>
          <w:tab w:val="left" w:pos="720"/>
        </w:tabs>
        <w:spacing w:line="259" w:lineRule="auto"/>
        <w:ind w:firstLine="567"/>
        <w:jc w:val="both"/>
        <w:rPr>
          <w:szCs w:val="24"/>
        </w:rPr>
      </w:pPr>
      <w:r w:rsidRPr="00306783">
        <w:rPr>
          <w:szCs w:val="24"/>
        </w:rPr>
        <w:t>48</w:t>
      </w:r>
      <w:r w:rsidR="0003222C" w:rsidRPr="00306783">
        <w:rPr>
          <w:szCs w:val="24"/>
        </w:rPr>
        <w:t xml:space="preserve">.3.1. </w:t>
      </w:r>
      <w:r w:rsidR="0003222C">
        <w:rPr>
          <w:szCs w:val="24"/>
        </w:rPr>
        <w:t xml:space="preserve">socialiniam ir gamtamoksliniam ugdymui skiriama po pusė pasaulio pažinimo dalykui skirto ugdymo laiko, iš kurio ne mažiau kaip viena ketvirtoji </w:t>
      </w:r>
      <w:r>
        <w:rPr>
          <w:szCs w:val="24"/>
        </w:rPr>
        <w:t>yra</w:t>
      </w:r>
      <w:r w:rsidR="0003222C">
        <w:rPr>
          <w:szCs w:val="24"/>
        </w:rPr>
        <w:t xml:space="preserve"> skiriama praktinei </w:t>
      </w:r>
      <w:proofErr w:type="spellStart"/>
      <w:r w:rsidR="0003222C">
        <w:rPr>
          <w:szCs w:val="24"/>
        </w:rPr>
        <w:t>patyriminei</w:t>
      </w:r>
      <w:proofErr w:type="spellEnd"/>
      <w:r w:rsidR="0003222C">
        <w:rPr>
          <w:szCs w:val="24"/>
        </w:rPr>
        <w:t xml:space="preserve"> veiklai;</w:t>
      </w:r>
    </w:p>
    <w:p w14:paraId="48F9DE32" w14:textId="3F5B9ED3" w:rsidR="0003222C" w:rsidRDefault="00306783" w:rsidP="0003222C">
      <w:pPr>
        <w:tabs>
          <w:tab w:val="left" w:pos="720"/>
        </w:tabs>
        <w:spacing w:line="259" w:lineRule="auto"/>
        <w:ind w:firstLine="567"/>
        <w:jc w:val="both"/>
        <w:rPr>
          <w:szCs w:val="24"/>
        </w:rPr>
      </w:pPr>
      <w:r>
        <w:rPr>
          <w:szCs w:val="24"/>
        </w:rPr>
        <w:t>48</w:t>
      </w:r>
      <w:r w:rsidR="0003222C">
        <w:rPr>
          <w:szCs w:val="24"/>
        </w:rPr>
        <w:t>.3.2. socialiniams gebėjimams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w:t>
      </w:r>
    </w:p>
    <w:p w14:paraId="34CE0160" w14:textId="0C17305C" w:rsidR="0003222C" w:rsidRDefault="00306783" w:rsidP="0003222C">
      <w:pPr>
        <w:tabs>
          <w:tab w:val="left" w:pos="720"/>
        </w:tabs>
        <w:spacing w:line="259" w:lineRule="auto"/>
        <w:ind w:firstLine="567"/>
        <w:jc w:val="both"/>
        <w:rPr>
          <w:szCs w:val="24"/>
        </w:rPr>
      </w:pPr>
      <w:r>
        <w:rPr>
          <w:szCs w:val="24"/>
        </w:rPr>
        <w:t>48</w:t>
      </w:r>
      <w:r w:rsidR="0003222C">
        <w:rPr>
          <w:szCs w:val="24"/>
        </w:rPr>
        <w:t>.4. fizinis ugdymas:</w:t>
      </w:r>
    </w:p>
    <w:p w14:paraId="5E179837" w14:textId="598948AA" w:rsidR="0003222C" w:rsidRDefault="00306783" w:rsidP="0003222C">
      <w:pPr>
        <w:tabs>
          <w:tab w:val="left" w:pos="720"/>
        </w:tabs>
        <w:spacing w:line="259" w:lineRule="auto"/>
        <w:ind w:firstLine="567"/>
        <w:jc w:val="both"/>
        <w:rPr>
          <w:szCs w:val="24"/>
        </w:rPr>
      </w:pPr>
      <w:r>
        <w:rPr>
          <w:szCs w:val="24"/>
        </w:rPr>
        <w:t>48</w:t>
      </w:r>
      <w:r w:rsidR="0003222C">
        <w:rPr>
          <w:szCs w:val="24"/>
        </w:rPr>
        <w:t>.4.1. specialiosios medicininės fizinio pajėgumo grupės organizuojamos taip:</w:t>
      </w:r>
    </w:p>
    <w:p w14:paraId="47E112BE" w14:textId="0BFCD036" w:rsidR="0003222C" w:rsidRDefault="00436DF6" w:rsidP="0003222C">
      <w:pPr>
        <w:tabs>
          <w:tab w:val="left" w:pos="720"/>
        </w:tabs>
        <w:spacing w:line="259" w:lineRule="auto"/>
        <w:ind w:firstLine="567"/>
        <w:jc w:val="both"/>
        <w:rPr>
          <w:szCs w:val="24"/>
        </w:rPr>
      </w:pPr>
      <w:r>
        <w:rPr>
          <w:szCs w:val="24"/>
        </w:rPr>
        <w:t>48</w:t>
      </w:r>
      <w:r w:rsidR="0003222C">
        <w:rPr>
          <w:szCs w:val="24"/>
        </w:rPr>
        <w:t>.4.1.2. mokiniai dalyvauja ugdymo veiklose su pagrindine grupe, bet pratimai ir krūvis jiems skiriami pagal gydytojo rekomendacijas;</w:t>
      </w:r>
    </w:p>
    <w:p w14:paraId="26409AB9" w14:textId="0AAADAB3" w:rsidR="0003222C" w:rsidRDefault="00436DF6" w:rsidP="0003222C">
      <w:pPr>
        <w:tabs>
          <w:tab w:val="left" w:pos="720"/>
        </w:tabs>
        <w:spacing w:line="259" w:lineRule="auto"/>
        <w:ind w:firstLine="567"/>
        <w:jc w:val="both"/>
        <w:rPr>
          <w:szCs w:val="24"/>
        </w:rPr>
      </w:pPr>
      <w:r>
        <w:rPr>
          <w:szCs w:val="24"/>
        </w:rPr>
        <w:t>48</w:t>
      </w:r>
      <w:r w:rsidR="00311A56">
        <w:rPr>
          <w:szCs w:val="24"/>
        </w:rPr>
        <w:t xml:space="preserve">.4.2. </w:t>
      </w:r>
      <w:r w:rsidR="0003222C">
        <w:rPr>
          <w:szCs w:val="24"/>
        </w:rPr>
        <w:t xml:space="preserve">siekiant skatinti mokinių fizinį aktyvumą, </w:t>
      </w:r>
      <w:proofErr w:type="spellStart"/>
      <w:r w:rsidR="0003222C">
        <w:rPr>
          <w:szCs w:val="24"/>
        </w:rPr>
        <w:t>sveikatinimą</w:t>
      </w:r>
      <w:proofErr w:type="spellEnd"/>
      <w:r w:rsidR="0003222C">
        <w:rPr>
          <w:szCs w:val="24"/>
        </w:rPr>
        <w:t>, ugdymo proceso metu organizuo</w:t>
      </w:r>
      <w:r>
        <w:rPr>
          <w:szCs w:val="24"/>
        </w:rPr>
        <w:t>jamos judriosios pertrauko</w:t>
      </w:r>
      <w:r w:rsidR="0003222C">
        <w:rPr>
          <w:szCs w:val="24"/>
        </w:rPr>
        <w:t>s</w:t>
      </w:r>
      <w:r>
        <w:rPr>
          <w:szCs w:val="24"/>
        </w:rPr>
        <w:t>. Esant palankiom</w:t>
      </w:r>
      <w:r w:rsidR="006E71D9">
        <w:rPr>
          <w:szCs w:val="24"/>
        </w:rPr>
        <w:t>s oro sąlygoms jos vyksta lauke;</w:t>
      </w:r>
      <w:r w:rsidR="0003222C">
        <w:rPr>
          <w:szCs w:val="24"/>
        </w:rPr>
        <w:t xml:space="preserve"> </w:t>
      </w:r>
    </w:p>
    <w:p w14:paraId="177C6D4C" w14:textId="402C7495" w:rsidR="0003222C" w:rsidRDefault="00436DF6" w:rsidP="0003222C">
      <w:pPr>
        <w:spacing w:line="259" w:lineRule="auto"/>
        <w:ind w:firstLine="567"/>
        <w:jc w:val="both"/>
        <w:rPr>
          <w:bCs/>
          <w:szCs w:val="24"/>
        </w:rPr>
      </w:pPr>
      <w:r>
        <w:rPr>
          <w:bCs/>
          <w:szCs w:val="24"/>
        </w:rPr>
        <w:t>48</w:t>
      </w:r>
      <w:r w:rsidR="0003222C">
        <w:rPr>
          <w:bCs/>
          <w:szCs w:val="24"/>
        </w:rPr>
        <w:t xml:space="preserve">.5. meninis ugdymas (dailė ir technologijos, muzika, šokis): </w:t>
      </w:r>
    </w:p>
    <w:p w14:paraId="2795BFF5" w14:textId="019E8D8F" w:rsidR="0003222C" w:rsidRDefault="00436DF6" w:rsidP="0003222C">
      <w:pPr>
        <w:spacing w:line="259" w:lineRule="auto"/>
        <w:ind w:firstLine="567"/>
        <w:jc w:val="both"/>
        <w:rPr>
          <w:bCs/>
          <w:szCs w:val="24"/>
        </w:rPr>
      </w:pPr>
      <w:r>
        <w:rPr>
          <w:bCs/>
          <w:szCs w:val="24"/>
        </w:rPr>
        <w:lastRenderedPageBreak/>
        <w:t>48</w:t>
      </w:r>
      <w:r w:rsidR="0003222C">
        <w:rPr>
          <w:bCs/>
          <w:szCs w:val="24"/>
        </w:rPr>
        <w:t xml:space="preserve">.5.2. kai valandos skiriamos dailės ir technologijų dalykui, technologiniam ugdymui </w:t>
      </w:r>
      <w:r>
        <w:rPr>
          <w:bCs/>
          <w:szCs w:val="24"/>
        </w:rPr>
        <w:t>skiriama</w:t>
      </w:r>
      <w:r w:rsidR="0003222C">
        <w:rPr>
          <w:bCs/>
          <w:szCs w:val="24"/>
        </w:rPr>
        <w:t xml:space="preserve"> ne mažiau kaip vien</w:t>
      </w:r>
      <w:r>
        <w:rPr>
          <w:bCs/>
          <w:szCs w:val="24"/>
        </w:rPr>
        <w:t>a</w:t>
      </w:r>
      <w:r w:rsidR="0003222C">
        <w:rPr>
          <w:bCs/>
          <w:szCs w:val="24"/>
        </w:rPr>
        <w:t xml:space="preserve"> treči</w:t>
      </w:r>
      <w:r>
        <w:rPr>
          <w:bCs/>
          <w:szCs w:val="24"/>
        </w:rPr>
        <w:t>oji</w:t>
      </w:r>
      <w:r w:rsidR="0003222C">
        <w:rPr>
          <w:bCs/>
          <w:szCs w:val="24"/>
        </w:rPr>
        <w:t xml:space="preserve"> dailės ir technologijų dalykui skiriamo laiko;</w:t>
      </w:r>
    </w:p>
    <w:p w14:paraId="36F1E48F" w14:textId="5AC787FF" w:rsidR="0003222C" w:rsidRDefault="00436DF6" w:rsidP="0003222C">
      <w:pPr>
        <w:spacing w:line="259" w:lineRule="auto"/>
        <w:ind w:firstLine="567"/>
        <w:jc w:val="both"/>
        <w:rPr>
          <w:bCs/>
          <w:szCs w:val="24"/>
        </w:rPr>
      </w:pPr>
      <w:r>
        <w:rPr>
          <w:bCs/>
          <w:szCs w:val="24"/>
        </w:rPr>
        <w:t>48</w:t>
      </w:r>
      <w:r w:rsidR="0003222C">
        <w:rPr>
          <w:bCs/>
          <w:szCs w:val="24"/>
        </w:rPr>
        <w:t xml:space="preserve">.5.3. teatro </w:t>
      </w:r>
      <w:r>
        <w:rPr>
          <w:bCs/>
          <w:szCs w:val="24"/>
        </w:rPr>
        <w:t>siūloma</w:t>
      </w:r>
      <w:r w:rsidR="0003222C">
        <w:rPr>
          <w:bCs/>
          <w:szCs w:val="24"/>
        </w:rPr>
        <w:t xml:space="preserve"> mok</w:t>
      </w:r>
      <w:r>
        <w:rPr>
          <w:bCs/>
          <w:szCs w:val="24"/>
        </w:rPr>
        <w:t>yti</w:t>
      </w:r>
      <w:r w:rsidR="0003222C">
        <w:rPr>
          <w:bCs/>
          <w:szCs w:val="24"/>
        </w:rPr>
        <w:t xml:space="preserve"> taikant jo elementus per įvairių dalykų pamokas</w:t>
      </w:r>
      <w:r>
        <w:rPr>
          <w:bCs/>
          <w:szCs w:val="24"/>
        </w:rPr>
        <w:t>;</w:t>
      </w:r>
    </w:p>
    <w:p w14:paraId="33B92ECF" w14:textId="5F5C742A" w:rsidR="006E71D9" w:rsidRDefault="006E71D9" w:rsidP="0003222C">
      <w:pPr>
        <w:spacing w:line="259" w:lineRule="auto"/>
        <w:ind w:firstLine="567"/>
        <w:jc w:val="both"/>
        <w:rPr>
          <w:bCs/>
          <w:szCs w:val="24"/>
        </w:rPr>
      </w:pPr>
      <w:r>
        <w:rPr>
          <w:bCs/>
          <w:szCs w:val="24"/>
        </w:rPr>
        <w:t>48.5.4. šokiui</w:t>
      </w:r>
      <w:r w:rsidR="00311A56">
        <w:rPr>
          <w:bCs/>
          <w:szCs w:val="24"/>
        </w:rPr>
        <w:t xml:space="preserve"> skiriama viena valanda visose 1</w:t>
      </w:r>
      <w:r w:rsidR="00311A56">
        <w:rPr>
          <w:szCs w:val="24"/>
        </w:rPr>
        <w:t>–</w:t>
      </w:r>
      <w:r>
        <w:rPr>
          <w:bCs/>
          <w:szCs w:val="24"/>
        </w:rPr>
        <w:t>4 klasėse;</w:t>
      </w:r>
    </w:p>
    <w:p w14:paraId="60DF17C5" w14:textId="17A905B4" w:rsidR="0003222C" w:rsidRDefault="00436DF6" w:rsidP="0003222C">
      <w:pPr>
        <w:spacing w:line="259" w:lineRule="auto"/>
        <w:ind w:firstLine="567"/>
        <w:jc w:val="both"/>
        <w:rPr>
          <w:bCs/>
          <w:szCs w:val="24"/>
        </w:rPr>
      </w:pPr>
      <w:r>
        <w:rPr>
          <w:bCs/>
          <w:szCs w:val="24"/>
        </w:rPr>
        <w:t>48</w:t>
      </w:r>
      <w:r w:rsidR="0003222C">
        <w:rPr>
          <w:bCs/>
          <w:szCs w:val="24"/>
        </w:rPr>
        <w:t>.6. informacinės technologijos:</w:t>
      </w:r>
    </w:p>
    <w:p w14:paraId="699FD587" w14:textId="16D7418D" w:rsidR="0003222C" w:rsidRDefault="00436DF6" w:rsidP="0003222C">
      <w:pPr>
        <w:spacing w:line="259" w:lineRule="auto"/>
        <w:ind w:firstLine="567"/>
        <w:jc w:val="both"/>
        <w:rPr>
          <w:bCs/>
          <w:szCs w:val="24"/>
        </w:rPr>
      </w:pPr>
      <w:r>
        <w:rPr>
          <w:bCs/>
          <w:szCs w:val="24"/>
        </w:rPr>
        <w:t>48</w:t>
      </w:r>
      <w:r w:rsidR="0003222C">
        <w:rPr>
          <w:bCs/>
          <w:szCs w:val="24"/>
        </w:rPr>
        <w:t>.6.1. skaitmeniniams mokinių gebėjimams ugdyti per visus dalykus ugdymo procese naudojamos šiuolaikinės skaitmeninės technologijos;</w:t>
      </w:r>
    </w:p>
    <w:p w14:paraId="3C066CF3" w14:textId="070748CA" w:rsidR="0003222C" w:rsidRPr="00436DF6" w:rsidRDefault="00436DF6" w:rsidP="00436DF6">
      <w:pPr>
        <w:spacing w:line="259" w:lineRule="auto"/>
        <w:ind w:firstLine="567"/>
        <w:jc w:val="both"/>
        <w:rPr>
          <w:bCs/>
          <w:szCs w:val="24"/>
        </w:rPr>
      </w:pPr>
      <w:r>
        <w:rPr>
          <w:bCs/>
          <w:szCs w:val="24"/>
        </w:rPr>
        <w:t>48</w:t>
      </w:r>
      <w:r w:rsidR="0003222C">
        <w:rPr>
          <w:bCs/>
          <w:szCs w:val="24"/>
        </w:rPr>
        <w:t xml:space="preserve">.6.2. integruotai ugdomas mokinių </w:t>
      </w:r>
      <w:proofErr w:type="spellStart"/>
      <w:r w:rsidR="0003222C">
        <w:rPr>
          <w:bCs/>
          <w:szCs w:val="24"/>
        </w:rPr>
        <w:t>informatinis</w:t>
      </w:r>
      <w:proofErr w:type="spellEnd"/>
      <w:r w:rsidR="0003222C">
        <w:rPr>
          <w:bCs/>
          <w:szCs w:val="24"/>
        </w:rPr>
        <w:t xml:space="preserve"> mąstymas, mokoma kūrybiško ir atsakingo šiuolaikinių technologijų naudojimo,</w:t>
      </w:r>
      <w:r w:rsidR="0003222C">
        <w:rPr>
          <w:sz w:val="22"/>
          <w:szCs w:val="22"/>
        </w:rPr>
        <w:t xml:space="preserve"> </w:t>
      </w:r>
      <w:r w:rsidR="0003222C">
        <w:rPr>
          <w:bCs/>
          <w:szCs w:val="24"/>
        </w:rPr>
        <w:t>saugaus ir atsakingo elgesio skaitmeninėje aplinkoje, skaitmeninio turinio kūrimo.</w:t>
      </w:r>
    </w:p>
    <w:p w14:paraId="27EE302B" w14:textId="77777777" w:rsidR="006E71D9" w:rsidRDefault="006E71D9" w:rsidP="0003222C">
      <w:pPr>
        <w:jc w:val="center"/>
        <w:rPr>
          <w:b/>
          <w:szCs w:val="24"/>
        </w:rPr>
      </w:pPr>
    </w:p>
    <w:p w14:paraId="5D8E8908" w14:textId="6EE024BC" w:rsidR="0003222C" w:rsidRDefault="0003222C" w:rsidP="0003222C">
      <w:pPr>
        <w:jc w:val="center"/>
        <w:rPr>
          <w:b/>
          <w:szCs w:val="24"/>
        </w:rPr>
      </w:pPr>
      <w:r>
        <w:rPr>
          <w:b/>
          <w:szCs w:val="24"/>
        </w:rPr>
        <w:t>IV SKYRIUS</w:t>
      </w:r>
    </w:p>
    <w:p w14:paraId="6E6A836A" w14:textId="49E3CBEF" w:rsidR="0003222C" w:rsidRDefault="0003222C" w:rsidP="009C2957">
      <w:pPr>
        <w:jc w:val="center"/>
        <w:rPr>
          <w:b/>
          <w:szCs w:val="24"/>
        </w:rPr>
      </w:pPr>
      <w:r>
        <w:rPr>
          <w:b/>
          <w:szCs w:val="24"/>
        </w:rPr>
        <w:t>PAGRINDINI</w:t>
      </w:r>
      <w:r w:rsidR="009C2957">
        <w:rPr>
          <w:b/>
          <w:szCs w:val="24"/>
        </w:rPr>
        <w:t>O UGDYMO PROGRAMOS ĮGYVENDINIMAS</w:t>
      </w:r>
    </w:p>
    <w:p w14:paraId="07407452" w14:textId="77777777" w:rsidR="0003222C" w:rsidRDefault="0003222C" w:rsidP="0003222C">
      <w:pPr>
        <w:jc w:val="center"/>
        <w:rPr>
          <w:b/>
          <w:szCs w:val="24"/>
        </w:rPr>
      </w:pPr>
      <w:r>
        <w:rPr>
          <w:b/>
          <w:szCs w:val="24"/>
        </w:rPr>
        <w:t>PIRMASIS SKIRSNIS</w:t>
      </w:r>
    </w:p>
    <w:p w14:paraId="4EBB162D" w14:textId="77777777" w:rsidR="0003222C" w:rsidRDefault="0003222C" w:rsidP="0003222C">
      <w:pPr>
        <w:jc w:val="center"/>
        <w:rPr>
          <w:b/>
          <w:szCs w:val="24"/>
        </w:rPr>
      </w:pPr>
      <w:r>
        <w:rPr>
          <w:b/>
          <w:szCs w:val="24"/>
        </w:rPr>
        <w:t>PAGRINDINIO UGDYMO PROGRAMOS ĮGYVENDINIMO YPATUMAI</w:t>
      </w:r>
    </w:p>
    <w:p w14:paraId="7A4E9283" w14:textId="77777777" w:rsidR="0003222C" w:rsidRDefault="0003222C" w:rsidP="0003222C">
      <w:pPr>
        <w:ind w:firstLine="567"/>
        <w:jc w:val="both"/>
        <w:rPr>
          <w:szCs w:val="24"/>
        </w:rPr>
      </w:pPr>
    </w:p>
    <w:p w14:paraId="6402B741" w14:textId="324FBA32" w:rsidR="00E61341" w:rsidRPr="00E61341" w:rsidRDefault="00E61341" w:rsidP="00E61341">
      <w:pPr>
        <w:ind w:firstLine="567"/>
        <w:rPr>
          <w:szCs w:val="24"/>
        </w:rPr>
      </w:pPr>
      <w:r w:rsidRPr="00E61341">
        <w:rPr>
          <w:szCs w:val="24"/>
        </w:rPr>
        <w:t xml:space="preserve">49. Ugdymo sričių / ugdymo dalykų programų įgyvendinimas.   </w:t>
      </w:r>
    </w:p>
    <w:p w14:paraId="573D2EB3" w14:textId="314F4704" w:rsidR="00E61341" w:rsidRPr="00E61341" w:rsidRDefault="00E61341" w:rsidP="00E61341">
      <w:pPr>
        <w:ind w:firstLine="567"/>
        <w:rPr>
          <w:bCs/>
          <w:szCs w:val="24"/>
        </w:rPr>
      </w:pPr>
      <w:r w:rsidRPr="00E61341">
        <w:rPr>
          <w:bCs/>
          <w:szCs w:val="24"/>
        </w:rPr>
        <w:t>50. Dorinis ugdymas:</w:t>
      </w:r>
    </w:p>
    <w:p w14:paraId="61356D0E" w14:textId="6E457613" w:rsidR="00E61341" w:rsidRPr="00E61341" w:rsidRDefault="00E61341" w:rsidP="00E61341">
      <w:pPr>
        <w:ind w:firstLine="567"/>
        <w:jc w:val="both"/>
        <w:rPr>
          <w:szCs w:val="24"/>
        </w:rPr>
      </w:pPr>
      <w:r w:rsidRPr="00E61341">
        <w:rPr>
          <w:bCs/>
          <w:szCs w:val="24"/>
        </w:rPr>
        <w:t>50.1 dorinio ugdymo dalyką (etiką</w:t>
      </w:r>
      <w:r w:rsidRPr="00E61341">
        <w:rPr>
          <w:szCs w:val="24"/>
        </w:rPr>
        <w:t xml:space="preserve"> ar tikyb</w:t>
      </w:r>
      <w:r w:rsidRPr="00E61341">
        <w:rPr>
          <w:bCs/>
          <w:szCs w:val="24"/>
        </w:rPr>
        <w:t>ą)</w:t>
      </w:r>
      <w:r w:rsidRPr="00E61341">
        <w:rPr>
          <w:szCs w:val="24"/>
        </w:rPr>
        <w:t xml:space="preserve"> mokiniui iki 14 metų parenk</w:t>
      </w:r>
      <w:r>
        <w:rPr>
          <w:szCs w:val="24"/>
        </w:rPr>
        <w:t xml:space="preserve">a tėvai (globėjai, rūpintojai). </w:t>
      </w:r>
      <w:r w:rsidRPr="00E61341">
        <w:rPr>
          <w:szCs w:val="24"/>
        </w:rPr>
        <w:t xml:space="preserve">Siekiant užtikrinti mokymosi tęstinumą ir nuoseklumą, etiką arba tikybą mokinys renkasi dvejiems metams (5–6, 7–8). </w:t>
      </w:r>
    </w:p>
    <w:p w14:paraId="59A59EBB" w14:textId="60F92DC2" w:rsidR="00E61341" w:rsidRPr="00E61341" w:rsidRDefault="007A3B95" w:rsidP="00E61341">
      <w:pPr>
        <w:ind w:firstLine="567"/>
        <w:jc w:val="both"/>
        <w:rPr>
          <w:szCs w:val="24"/>
        </w:rPr>
      </w:pPr>
      <w:r>
        <w:rPr>
          <w:szCs w:val="24"/>
        </w:rPr>
        <w:t>51</w:t>
      </w:r>
      <w:r w:rsidR="00E61341" w:rsidRPr="00E61341">
        <w:rPr>
          <w:szCs w:val="24"/>
        </w:rPr>
        <w:t>. Lietuvių kalba ir literatūra. Mokykla, įgyvendindama ugdymo turinį:</w:t>
      </w:r>
    </w:p>
    <w:p w14:paraId="41C7544F" w14:textId="77D057D7" w:rsidR="00E61341" w:rsidRPr="00E61341" w:rsidRDefault="007A3B95" w:rsidP="00E61341">
      <w:pPr>
        <w:ind w:firstLine="567"/>
        <w:jc w:val="both"/>
        <w:rPr>
          <w:szCs w:val="24"/>
        </w:rPr>
      </w:pPr>
      <w:r>
        <w:rPr>
          <w:szCs w:val="24"/>
        </w:rPr>
        <w:t>51</w:t>
      </w:r>
      <w:r w:rsidR="00E61341" w:rsidRPr="00E61341">
        <w:rPr>
          <w:szCs w:val="24"/>
        </w:rPr>
        <w:t>.1. lietuvių kalbos ugdymas vykdomas pagal Lietuvos Respublikos švietimo, mokslo ir sporto ministro patvirtintą lietuvių kalbos pradinio  ugdymo bendrąją  programą, skiriant Bendrojo ugdymo plano 27 punkte nurodytas pamokas;</w:t>
      </w:r>
    </w:p>
    <w:p w14:paraId="16FA3584" w14:textId="78E14C3E" w:rsidR="00E61341" w:rsidRPr="00E61341" w:rsidRDefault="007A3B95" w:rsidP="00E61341">
      <w:pPr>
        <w:ind w:firstLine="567"/>
        <w:jc w:val="both"/>
        <w:rPr>
          <w:b/>
          <w:szCs w:val="24"/>
        </w:rPr>
      </w:pPr>
      <w:r>
        <w:rPr>
          <w:szCs w:val="24"/>
        </w:rPr>
        <w:t>51</w:t>
      </w:r>
      <w:r w:rsidR="00E61341" w:rsidRPr="00E61341">
        <w:rPr>
          <w:szCs w:val="24"/>
        </w:rPr>
        <w:t>.2. mokiniams siūlo rinktis pasirenkamuosius dalykus lietuvių kalbos ir literatūros įgūdžiams formuoti ir skaitymo gebėjimams gerinti: „Teksto suvokimas ir kalbinė raiška“ (6 kl.), „Teksto skaitymas ir kūrimas“ (8 kl.)</w:t>
      </w:r>
      <w:r w:rsidR="00311A56">
        <w:rPr>
          <w:szCs w:val="24"/>
        </w:rPr>
        <w:t>.</w:t>
      </w:r>
      <w:r w:rsidR="00E61341" w:rsidRPr="00E61341">
        <w:rPr>
          <w:szCs w:val="24"/>
        </w:rPr>
        <w:t xml:space="preserve"> (Ugdymo plano 1 priedas); </w:t>
      </w:r>
    </w:p>
    <w:p w14:paraId="17E3C220" w14:textId="6828CA9D" w:rsidR="00E61341" w:rsidRDefault="007A3B95" w:rsidP="00E61341">
      <w:pPr>
        <w:pStyle w:val="Antrat3"/>
        <w:ind w:firstLine="567"/>
        <w:jc w:val="both"/>
        <w:rPr>
          <w:rFonts w:ascii="Times New Roman" w:hAnsi="Times New Roman" w:cs="Times New Roman"/>
          <w:color w:val="auto"/>
        </w:rPr>
      </w:pPr>
      <w:r>
        <w:rPr>
          <w:rFonts w:ascii="Times New Roman" w:hAnsi="Times New Roman" w:cs="Times New Roman"/>
          <w:color w:val="auto"/>
        </w:rPr>
        <w:t>51</w:t>
      </w:r>
      <w:r w:rsidR="00E61341" w:rsidRPr="00E61341">
        <w:rPr>
          <w:rFonts w:ascii="Times New Roman" w:hAnsi="Times New Roman" w:cs="Times New Roman"/>
          <w:color w:val="auto"/>
        </w:rPr>
        <w:t>.3. mokiniams, kurie nepasiekia lietuvių kalbos bendrojoje programoje numatyto patenkinamo lygio, sudaromos sąlygos išlyginti mokymosi spragas skiriant konsultacijas laikinojoje grupėje;</w:t>
      </w:r>
    </w:p>
    <w:p w14:paraId="7FF1DB5F" w14:textId="7A45CB7A" w:rsidR="00C759A1" w:rsidRPr="00C759A1" w:rsidRDefault="00C759A1" w:rsidP="00C759A1">
      <w:pPr>
        <w:spacing w:line="259" w:lineRule="auto"/>
        <w:ind w:firstLine="567"/>
        <w:jc w:val="both"/>
        <w:rPr>
          <w:szCs w:val="24"/>
        </w:rPr>
      </w:pPr>
      <w:r>
        <w:t xml:space="preserve">51.4. </w:t>
      </w:r>
      <w:r>
        <w:rPr>
          <w:szCs w:val="24"/>
        </w:rPr>
        <w:t>į lietuvių kalbos ir literatūros programos įgyvendinimą integruojamas pilietiškumo pagrindų mokymas, laisvės kovų istorijai skiriant ne mažiau kaip</w:t>
      </w:r>
      <w:r w:rsidR="000963ED">
        <w:rPr>
          <w:szCs w:val="24"/>
        </w:rPr>
        <w:t xml:space="preserve"> 18 pamokų (Ilgalaikiai planai).</w:t>
      </w:r>
    </w:p>
    <w:p w14:paraId="32BA24EF" w14:textId="58E52714" w:rsidR="00E61341" w:rsidRPr="00E61341" w:rsidRDefault="007A3B95" w:rsidP="00E61341">
      <w:pPr>
        <w:ind w:firstLine="567"/>
        <w:jc w:val="both"/>
        <w:rPr>
          <w:szCs w:val="24"/>
        </w:rPr>
      </w:pPr>
      <w:r>
        <w:rPr>
          <w:szCs w:val="24"/>
        </w:rPr>
        <w:t>52</w:t>
      </w:r>
      <w:r w:rsidR="00E61341" w:rsidRPr="00E61341">
        <w:rPr>
          <w:szCs w:val="24"/>
        </w:rPr>
        <w:t xml:space="preserve">. Užsienio kalba: </w:t>
      </w:r>
    </w:p>
    <w:p w14:paraId="2A27A929" w14:textId="262456BB" w:rsidR="00E61341" w:rsidRPr="00E61341" w:rsidRDefault="007A3B95" w:rsidP="00E61341">
      <w:pPr>
        <w:ind w:firstLine="567"/>
        <w:jc w:val="both"/>
        <w:rPr>
          <w:szCs w:val="24"/>
        </w:rPr>
      </w:pPr>
      <w:r>
        <w:rPr>
          <w:szCs w:val="24"/>
        </w:rPr>
        <w:t>52</w:t>
      </w:r>
      <w:r w:rsidR="00E61341" w:rsidRPr="00E61341">
        <w:rPr>
          <w:szCs w:val="24"/>
        </w:rPr>
        <w:t>.1. užsienio kalbos, pradėtos mokytis pagal pradinio ugdymo programą, toliau mokomasi kaip pirmosios iki pagrindinio ugdymo programos pabaigos;</w:t>
      </w:r>
    </w:p>
    <w:p w14:paraId="4E91568C" w14:textId="0F558E3A" w:rsidR="00E61341" w:rsidRPr="00E61341" w:rsidRDefault="007A3B95" w:rsidP="00E61341">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E61341" w:rsidRPr="00E61341">
        <w:rPr>
          <w:rFonts w:ascii="Times New Roman" w:hAnsi="Times New Roman" w:cs="Times New Roman"/>
          <w:sz w:val="24"/>
          <w:szCs w:val="24"/>
        </w:rPr>
        <w:t>.2. antrosios užsienio kalbos mokyti privaloma nuo 6 klasės. Tėvai (globėjai, rūpintoja</w:t>
      </w:r>
      <w:r>
        <w:rPr>
          <w:rFonts w:ascii="Times New Roman" w:hAnsi="Times New Roman" w:cs="Times New Roman"/>
          <w:sz w:val="24"/>
          <w:szCs w:val="24"/>
        </w:rPr>
        <w:t>i) mokiniui iki 14 metų parenka</w:t>
      </w:r>
      <w:r w:rsidR="00E61341" w:rsidRPr="00E61341">
        <w:rPr>
          <w:rFonts w:ascii="Times New Roman" w:hAnsi="Times New Roman" w:cs="Times New Roman"/>
          <w:sz w:val="24"/>
          <w:szCs w:val="24"/>
        </w:rPr>
        <w:t xml:space="preserve"> </w:t>
      </w:r>
      <w:r w:rsidR="0030040B">
        <w:rPr>
          <w:rFonts w:ascii="Times New Roman" w:hAnsi="Times New Roman" w:cs="Times New Roman"/>
          <w:sz w:val="24"/>
          <w:szCs w:val="24"/>
        </w:rPr>
        <w:t>rusų arba vokiečių kalbas.</w:t>
      </w:r>
      <w:r w:rsidR="00E61341" w:rsidRPr="00E61341">
        <w:rPr>
          <w:rFonts w:ascii="Times New Roman" w:hAnsi="Times New Roman" w:cs="Times New Roman"/>
          <w:sz w:val="24"/>
          <w:szCs w:val="24"/>
        </w:rPr>
        <w:t xml:space="preserve"> </w:t>
      </w:r>
    </w:p>
    <w:p w14:paraId="7B766A6B" w14:textId="645BF2E2" w:rsidR="00E61341" w:rsidRPr="00E61341" w:rsidRDefault="007A3B95" w:rsidP="00E61341">
      <w:pPr>
        <w:ind w:firstLine="567"/>
        <w:jc w:val="both"/>
        <w:rPr>
          <w:szCs w:val="24"/>
        </w:rPr>
      </w:pPr>
      <w:r>
        <w:rPr>
          <w:szCs w:val="24"/>
        </w:rPr>
        <w:t>53</w:t>
      </w:r>
      <w:r w:rsidR="00E61341" w:rsidRPr="00E61341">
        <w:rPr>
          <w:szCs w:val="24"/>
        </w:rPr>
        <w:t>. Gamtos mokslai:</w:t>
      </w:r>
    </w:p>
    <w:p w14:paraId="341F213E" w14:textId="2F2F3A47" w:rsidR="00E61341" w:rsidRDefault="007A3B95" w:rsidP="00E61341">
      <w:pPr>
        <w:pStyle w:val="Betarp"/>
        <w:ind w:firstLine="567"/>
        <w:jc w:val="both"/>
        <w:rPr>
          <w:rFonts w:ascii="Times New Roman" w:hAnsi="Times New Roman" w:cs="Times New Roman"/>
          <w:sz w:val="24"/>
          <w:szCs w:val="24"/>
        </w:rPr>
      </w:pPr>
      <w:r>
        <w:rPr>
          <w:rFonts w:ascii="Times New Roman" w:hAnsi="Times New Roman" w:cs="Times New Roman"/>
          <w:sz w:val="24"/>
          <w:szCs w:val="24"/>
        </w:rPr>
        <w:t>53</w:t>
      </w:r>
      <w:r w:rsidR="00E61341" w:rsidRPr="00E61341">
        <w:rPr>
          <w:rFonts w:ascii="Times New Roman" w:hAnsi="Times New Roman" w:cs="Times New Roman"/>
          <w:sz w:val="24"/>
          <w:szCs w:val="24"/>
        </w:rPr>
        <w:t>.</w:t>
      </w:r>
      <w:r>
        <w:rPr>
          <w:rFonts w:ascii="Times New Roman" w:hAnsi="Times New Roman" w:cs="Times New Roman"/>
          <w:sz w:val="24"/>
          <w:szCs w:val="24"/>
        </w:rPr>
        <w:t>1</w:t>
      </w:r>
      <w:r w:rsidR="00E61341" w:rsidRPr="00E61341">
        <w:rPr>
          <w:rFonts w:ascii="Times New Roman" w:hAnsi="Times New Roman" w:cs="Times New Roman"/>
          <w:sz w:val="24"/>
          <w:szCs w:val="24"/>
        </w:rPr>
        <w:t>. 5-8 klasių mokinių  eksperimentiniams ir praktiniams įgūdžiams ugdyti gamtos mokslų dalykų turinyje skiriama ne mažiau kaip 30 procentų dalykui skirtų pamokų per mokslo metus. Atlikti eksperimentus galima ne tik mokykloje, kurioje mokosi mokinys, bet ir  atvirosios prieigos centruose ar</w:t>
      </w:r>
      <w:r w:rsidR="00C759A1">
        <w:rPr>
          <w:rFonts w:ascii="Times New Roman" w:hAnsi="Times New Roman" w:cs="Times New Roman"/>
          <w:sz w:val="24"/>
          <w:szCs w:val="24"/>
        </w:rPr>
        <w:t xml:space="preserve"> kitose tam tinkamose aplinkose;</w:t>
      </w:r>
    </w:p>
    <w:p w14:paraId="41DB813F" w14:textId="78B818F8" w:rsidR="00C759A1" w:rsidRPr="00C759A1" w:rsidRDefault="00C759A1" w:rsidP="00C759A1">
      <w:pPr>
        <w:ind w:firstLine="567"/>
        <w:jc w:val="both"/>
        <w:rPr>
          <w:sz w:val="22"/>
          <w:szCs w:val="22"/>
        </w:rPr>
      </w:pPr>
      <w:r>
        <w:rPr>
          <w:szCs w:val="24"/>
        </w:rPr>
        <w:t xml:space="preserve">53.2. mokykla sudaro mokiniams galimybes dalyvauti gamtos, technologijų, matematikos ir menų centrų STEAM (angl. </w:t>
      </w:r>
      <w:proofErr w:type="spellStart"/>
      <w:r w:rsidRPr="003E5CA0">
        <w:rPr>
          <w:i/>
          <w:szCs w:val="24"/>
        </w:rPr>
        <w:t>science</w:t>
      </w:r>
      <w:proofErr w:type="spellEnd"/>
      <w:r w:rsidRPr="003E5CA0">
        <w:rPr>
          <w:i/>
          <w:szCs w:val="24"/>
        </w:rPr>
        <w:t xml:space="preserve">, </w:t>
      </w:r>
      <w:proofErr w:type="spellStart"/>
      <w:r w:rsidRPr="003E5CA0">
        <w:rPr>
          <w:i/>
          <w:szCs w:val="24"/>
        </w:rPr>
        <w:t>technology</w:t>
      </w:r>
      <w:proofErr w:type="spellEnd"/>
      <w:r w:rsidRPr="003E5CA0">
        <w:rPr>
          <w:i/>
          <w:szCs w:val="24"/>
        </w:rPr>
        <w:t xml:space="preserve">, </w:t>
      </w:r>
      <w:proofErr w:type="spellStart"/>
      <w:r w:rsidRPr="003E5CA0">
        <w:rPr>
          <w:i/>
          <w:szCs w:val="24"/>
        </w:rPr>
        <w:t>engineering</w:t>
      </w:r>
      <w:proofErr w:type="spellEnd"/>
      <w:r w:rsidRPr="003E5CA0">
        <w:rPr>
          <w:i/>
          <w:szCs w:val="24"/>
        </w:rPr>
        <w:t xml:space="preserve">, </w:t>
      </w:r>
      <w:proofErr w:type="spellStart"/>
      <w:r w:rsidRPr="003E5CA0">
        <w:rPr>
          <w:i/>
          <w:szCs w:val="24"/>
        </w:rPr>
        <w:t>arts</w:t>
      </w:r>
      <w:proofErr w:type="spellEnd"/>
      <w:r w:rsidRPr="003E5CA0">
        <w:rPr>
          <w:i/>
          <w:szCs w:val="24"/>
        </w:rPr>
        <w:t xml:space="preserve">, </w:t>
      </w:r>
      <w:proofErr w:type="spellStart"/>
      <w:r w:rsidRPr="003E5CA0">
        <w:rPr>
          <w:i/>
          <w:szCs w:val="24"/>
        </w:rPr>
        <w:t>maths</w:t>
      </w:r>
      <w:proofErr w:type="spellEnd"/>
      <w:r>
        <w:rPr>
          <w:szCs w:val="24"/>
        </w:rPr>
        <w:t xml:space="preserve">) vykdomose neformaliojo vaikų švietimo programų veiklose, vykstant į juos ir / ar nuotoliniu būdu. </w:t>
      </w:r>
    </w:p>
    <w:p w14:paraId="294B13CD" w14:textId="3B8B9E08" w:rsidR="00E61341" w:rsidRPr="00E61341" w:rsidRDefault="007A3B95" w:rsidP="00E61341">
      <w:pPr>
        <w:ind w:firstLine="567"/>
        <w:jc w:val="both"/>
        <w:rPr>
          <w:szCs w:val="24"/>
        </w:rPr>
      </w:pPr>
      <w:r>
        <w:rPr>
          <w:szCs w:val="24"/>
        </w:rPr>
        <w:t>54</w:t>
      </w:r>
      <w:r w:rsidR="00E61341" w:rsidRPr="00E61341">
        <w:rPr>
          <w:szCs w:val="24"/>
        </w:rPr>
        <w:t xml:space="preserve">. Technologijos: </w:t>
      </w:r>
    </w:p>
    <w:p w14:paraId="404375DE" w14:textId="09080693" w:rsidR="00E61341" w:rsidRPr="00E61341" w:rsidRDefault="00E61341" w:rsidP="00E61341">
      <w:pPr>
        <w:ind w:firstLine="567"/>
        <w:jc w:val="both"/>
        <w:rPr>
          <w:szCs w:val="24"/>
        </w:rPr>
      </w:pPr>
      <w:r w:rsidRPr="00E61341">
        <w:rPr>
          <w:szCs w:val="24"/>
        </w:rPr>
        <w:t>5</w:t>
      </w:r>
      <w:r w:rsidR="007A3B95">
        <w:rPr>
          <w:szCs w:val="24"/>
        </w:rPr>
        <w:t>4</w:t>
      </w:r>
      <w:r w:rsidRPr="00E61341">
        <w:rPr>
          <w:szCs w:val="24"/>
        </w:rPr>
        <w:t>.1. mokiniai, kurie mokosi pagal pagrindinio</w:t>
      </w:r>
      <w:r w:rsidR="007A3B95">
        <w:rPr>
          <w:szCs w:val="24"/>
        </w:rPr>
        <w:t xml:space="preserve"> ugdymo programos pirmąją dalį, </w:t>
      </w:r>
      <w:r w:rsidRPr="00E61341">
        <w:rPr>
          <w:szCs w:val="24"/>
        </w:rPr>
        <w:t>kiekvienoje klasėje mokomi, proporcingai paskirsčius laiką mitybos, tekstilės, konstrukcinių medžiagų ir elektronikos technologijų programoms;</w:t>
      </w:r>
    </w:p>
    <w:p w14:paraId="770D89AE" w14:textId="1B8A7844"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4</w:t>
      </w:r>
      <w:r w:rsidRPr="00E61341">
        <w:rPr>
          <w:rFonts w:ascii="Times New Roman" w:hAnsi="Times New Roman" w:cs="Times New Roman"/>
          <w:sz w:val="24"/>
          <w:szCs w:val="24"/>
        </w:rPr>
        <w:t>.2. Klasės dalijamos į grupes per technologijų pamokas atsižvelgiant į darbo vietų skaičių ir įrangą kabinetuose.</w:t>
      </w:r>
    </w:p>
    <w:p w14:paraId="5D67D5B7" w14:textId="3E77F540" w:rsidR="00E61341" w:rsidRPr="00E61341" w:rsidRDefault="00E61341" w:rsidP="00E61341">
      <w:pPr>
        <w:pStyle w:val="Antrat3"/>
        <w:ind w:firstLine="567"/>
        <w:jc w:val="both"/>
        <w:rPr>
          <w:rFonts w:ascii="Times New Roman" w:hAnsi="Times New Roman" w:cs="Times New Roman"/>
          <w:color w:val="auto"/>
        </w:rPr>
      </w:pPr>
      <w:r w:rsidRPr="00E61341">
        <w:rPr>
          <w:rFonts w:ascii="Times New Roman" w:hAnsi="Times New Roman" w:cs="Times New Roman"/>
          <w:color w:val="auto"/>
        </w:rPr>
        <w:lastRenderedPageBreak/>
        <w:t>5</w:t>
      </w:r>
      <w:r w:rsidR="007A3B95">
        <w:rPr>
          <w:rFonts w:ascii="Times New Roman" w:hAnsi="Times New Roman" w:cs="Times New Roman"/>
          <w:color w:val="auto"/>
        </w:rPr>
        <w:t>5</w:t>
      </w:r>
      <w:r w:rsidRPr="00E61341">
        <w:rPr>
          <w:rFonts w:ascii="Times New Roman" w:hAnsi="Times New Roman" w:cs="Times New Roman"/>
          <w:color w:val="auto"/>
        </w:rPr>
        <w:t>. Informacinės technologijos:</w:t>
      </w:r>
    </w:p>
    <w:p w14:paraId="737EB0E8" w14:textId="33543B1A" w:rsidR="00E61341" w:rsidRPr="00E61341" w:rsidRDefault="00E61341" w:rsidP="00E61341">
      <w:pPr>
        <w:pStyle w:val="Antrat3"/>
        <w:ind w:firstLine="567"/>
        <w:jc w:val="both"/>
        <w:rPr>
          <w:rFonts w:ascii="Times New Roman" w:hAnsi="Times New Roman" w:cs="Times New Roman"/>
          <w:color w:val="auto"/>
        </w:rPr>
      </w:pPr>
      <w:r w:rsidRPr="00E61341">
        <w:rPr>
          <w:rFonts w:ascii="Times New Roman" w:hAnsi="Times New Roman" w:cs="Times New Roman"/>
          <w:color w:val="auto"/>
        </w:rPr>
        <w:t>5</w:t>
      </w:r>
      <w:r w:rsidR="007A3B95">
        <w:rPr>
          <w:rFonts w:ascii="Times New Roman" w:hAnsi="Times New Roman" w:cs="Times New Roman"/>
          <w:color w:val="auto"/>
        </w:rPr>
        <w:t>5</w:t>
      </w:r>
      <w:r w:rsidRPr="00E61341">
        <w:rPr>
          <w:rFonts w:ascii="Times New Roman" w:hAnsi="Times New Roman" w:cs="Times New Roman"/>
          <w:color w:val="auto"/>
        </w:rPr>
        <w:t xml:space="preserve">.1. informacinių technologijų pradedama mokyti 5-oje klasėje, tęsiama 6-oje </w:t>
      </w:r>
      <w:r w:rsidR="007A3B95">
        <w:rPr>
          <w:rFonts w:ascii="Times New Roman" w:hAnsi="Times New Roman" w:cs="Times New Roman"/>
          <w:color w:val="auto"/>
        </w:rPr>
        <w:t xml:space="preserve">ir 7 </w:t>
      </w:r>
      <w:r w:rsidRPr="00E61341">
        <w:rPr>
          <w:rFonts w:ascii="Times New Roman" w:hAnsi="Times New Roman" w:cs="Times New Roman"/>
          <w:color w:val="auto"/>
        </w:rPr>
        <w:t xml:space="preserve">klasėje skiriant po vieną pamoką per savaitę. 8-oje klasėje informacinėms technologijoms skiriama 1 valanda per savaitę iš </w:t>
      </w:r>
      <w:r w:rsidR="007A3B95">
        <w:rPr>
          <w:rFonts w:ascii="Times New Roman" w:hAnsi="Times New Roman" w:cs="Times New Roman"/>
          <w:color w:val="auto"/>
        </w:rPr>
        <w:t>pamokų, skirtų mokinio ugdymosi poreikiams tenkinti,</w:t>
      </w:r>
      <w:r w:rsidRPr="00E61341">
        <w:rPr>
          <w:rFonts w:ascii="Times New Roman" w:hAnsi="Times New Roman" w:cs="Times New Roman"/>
          <w:color w:val="auto"/>
        </w:rPr>
        <w:t xml:space="preserve"> iš kurių pusė panaudojama integruotam mokymui su anglų kalbos, geografijos, biologijos bei rusų kalbos dalykais (Integruotos pamokos numatytos mokytojų ilgalaikiuose planuose). </w:t>
      </w:r>
    </w:p>
    <w:p w14:paraId="5E55B5E8" w14:textId="6C051189"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6</w:t>
      </w:r>
      <w:r w:rsidRPr="00E61341">
        <w:rPr>
          <w:rFonts w:ascii="Times New Roman" w:hAnsi="Times New Roman" w:cs="Times New Roman"/>
          <w:sz w:val="24"/>
          <w:szCs w:val="24"/>
        </w:rPr>
        <w:t>. Socialiniai mokslai:</w:t>
      </w:r>
    </w:p>
    <w:p w14:paraId="712269E5" w14:textId="7E38F2D5"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6</w:t>
      </w:r>
      <w:r w:rsidRPr="00E61341">
        <w:rPr>
          <w:rFonts w:ascii="Times New Roman" w:hAnsi="Times New Roman" w:cs="Times New Roman"/>
          <w:sz w:val="24"/>
          <w:szCs w:val="24"/>
        </w:rPr>
        <w:t>.</w:t>
      </w:r>
      <w:r w:rsidR="007A3B95">
        <w:rPr>
          <w:rFonts w:ascii="Times New Roman" w:hAnsi="Times New Roman" w:cs="Times New Roman"/>
          <w:sz w:val="24"/>
          <w:szCs w:val="24"/>
        </w:rPr>
        <w:t>1</w:t>
      </w:r>
      <w:r w:rsidRPr="00E61341">
        <w:rPr>
          <w:rFonts w:ascii="Times New Roman" w:hAnsi="Times New Roman" w:cs="Times New Roman"/>
          <w:sz w:val="24"/>
          <w:szCs w:val="24"/>
        </w:rPr>
        <w:t>. per socialinių mokslų pamokas mokymasis grindžiamas tiriamojo pobūdžio metodais, diskusijomis, bendradarbiavimu, savarankiškai atliekamu darbu ir informacinėmis komunikacinėmis technologijomis;</w:t>
      </w:r>
    </w:p>
    <w:p w14:paraId="504569A8" w14:textId="2750D6C1"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6</w:t>
      </w:r>
      <w:r w:rsidRPr="00E61341">
        <w:rPr>
          <w:rFonts w:ascii="Times New Roman" w:hAnsi="Times New Roman" w:cs="Times New Roman"/>
          <w:sz w:val="24"/>
          <w:szCs w:val="24"/>
        </w:rPr>
        <w:t>.</w:t>
      </w:r>
      <w:r w:rsidR="007A3B95">
        <w:rPr>
          <w:rFonts w:ascii="Times New Roman" w:hAnsi="Times New Roman" w:cs="Times New Roman"/>
          <w:sz w:val="24"/>
          <w:szCs w:val="24"/>
        </w:rPr>
        <w:t>2</w:t>
      </w:r>
      <w:r w:rsidRPr="00E61341">
        <w:rPr>
          <w:rFonts w:ascii="Times New Roman" w:hAnsi="Times New Roman" w:cs="Times New Roman"/>
          <w:sz w:val="24"/>
          <w:szCs w:val="24"/>
        </w:rPr>
        <w:t>. siekiant gerinti gimtojo krašto (pavyzdžiui, rajono, savivaldybės, gyvenvietės ir kt.) ir Lietuvos valstybės pažinimą, atsižvelgiant į esamas galimybes istorijos ir geografijos mokymas organizuojamas netradicinėse aplinkose (muziejuose). Tokias pamokas dėstantys mokytojai numato ilgalaikiuose planuose;</w:t>
      </w:r>
    </w:p>
    <w:p w14:paraId="3862A1A2" w14:textId="103C5438"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6</w:t>
      </w:r>
      <w:r w:rsidRPr="00E61341">
        <w:rPr>
          <w:rFonts w:ascii="Times New Roman" w:hAnsi="Times New Roman" w:cs="Times New Roman"/>
          <w:sz w:val="24"/>
          <w:szCs w:val="24"/>
        </w:rPr>
        <w:t>.</w:t>
      </w:r>
      <w:r w:rsidR="007A3B95">
        <w:rPr>
          <w:rFonts w:ascii="Times New Roman" w:hAnsi="Times New Roman" w:cs="Times New Roman"/>
          <w:sz w:val="24"/>
          <w:szCs w:val="24"/>
        </w:rPr>
        <w:t>3</w:t>
      </w:r>
      <w:r w:rsidRPr="00E61341">
        <w:rPr>
          <w:rFonts w:ascii="Times New Roman" w:hAnsi="Times New Roman" w:cs="Times New Roman"/>
          <w:sz w:val="24"/>
          <w:szCs w:val="24"/>
        </w:rPr>
        <w:t>. 5</w:t>
      </w:r>
      <w:r w:rsidR="003E5CA0">
        <w:rPr>
          <w:szCs w:val="24"/>
        </w:rPr>
        <w:t>–</w:t>
      </w:r>
      <w:r w:rsidRPr="00E61341">
        <w:rPr>
          <w:rFonts w:ascii="Times New Roman" w:hAnsi="Times New Roman" w:cs="Times New Roman"/>
          <w:sz w:val="24"/>
          <w:szCs w:val="24"/>
        </w:rPr>
        <w:t>8 klasėse pilietiškumo ugdymas integruojamas į artimus pagal turinį dalykus (etiką, istoriją, geografiją, lietuvių kalbą ir literatūrą</w:t>
      </w:r>
      <w:r w:rsidR="0030040B">
        <w:rPr>
          <w:rFonts w:ascii="Times New Roman" w:hAnsi="Times New Roman" w:cs="Times New Roman"/>
          <w:sz w:val="24"/>
          <w:szCs w:val="24"/>
        </w:rPr>
        <w:t>) bei į socialinę veiklą;</w:t>
      </w:r>
    </w:p>
    <w:p w14:paraId="3ADF9AFE" w14:textId="4B0C05C6"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6</w:t>
      </w:r>
      <w:r w:rsidRPr="00E61341">
        <w:rPr>
          <w:rFonts w:ascii="Times New Roman" w:hAnsi="Times New Roman" w:cs="Times New Roman"/>
          <w:sz w:val="24"/>
          <w:szCs w:val="24"/>
        </w:rPr>
        <w:t>.</w:t>
      </w:r>
      <w:r w:rsidR="007A3B95">
        <w:rPr>
          <w:rFonts w:ascii="Times New Roman" w:hAnsi="Times New Roman" w:cs="Times New Roman"/>
          <w:sz w:val="24"/>
          <w:szCs w:val="24"/>
        </w:rPr>
        <w:t>4</w:t>
      </w:r>
      <w:r w:rsidRPr="00E61341">
        <w:rPr>
          <w:rFonts w:ascii="Times New Roman" w:hAnsi="Times New Roman" w:cs="Times New Roman"/>
          <w:sz w:val="24"/>
          <w:szCs w:val="24"/>
        </w:rPr>
        <w:t>. į socialinių mokslų ugdymo turinį integruojamos Lietuvos ir pasaulio realijų temos.</w:t>
      </w:r>
    </w:p>
    <w:p w14:paraId="2F49E5A1" w14:textId="4E81AC00" w:rsidR="00E61341" w:rsidRPr="00E61341" w:rsidRDefault="00E61341" w:rsidP="00E61341">
      <w:pPr>
        <w:ind w:firstLine="567"/>
        <w:jc w:val="both"/>
        <w:rPr>
          <w:szCs w:val="24"/>
        </w:rPr>
      </w:pPr>
      <w:r w:rsidRPr="00E61341">
        <w:rPr>
          <w:szCs w:val="24"/>
        </w:rPr>
        <w:t>5</w:t>
      </w:r>
      <w:r w:rsidR="007A3B95">
        <w:rPr>
          <w:szCs w:val="24"/>
        </w:rPr>
        <w:t>7</w:t>
      </w:r>
      <w:r w:rsidRPr="00E61341">
        <w:rPr>
          <w:szCs w:val="24"/>
        </w:rPr>
        <w:t xml:space="preserve">. Fizinis ugdymas: </w:t>
      </w:r>
    </w:p>
    <w:p w14:paraId="7DE550C1" w14:textId="167BF671"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7</w:t>
      </w:r>
      <w:r w:rsidRPr="00E61341">
        <w:rPr>
          <w:rFonts w:ascii="Times New Roman" w:hAnsi="Times New Roman" w:cs="Times New Roman"/>
          <w:sz w:val="24"/>
          <w:szCs w:val="24"/>
        </w:rPr>
        <w:t>.</w:t>
      </w:r>
      <w:r w:rsidR="007A3B95">
        <w:rPr>
          <w:rFonts w:ascii="Times New Roman" w:hAnsi="Times New Roman" w:cs="Times New Roman"/>
          <w:sz w:val="24"/>
          <w:szCs w:val="24"/>
        </w:rPr>
        <w:t>1</w:t>
      </w:r>
      <w:r w:rsidRPr="00E61341">
        <w:rPr>
          <w:rFonts w:ascii="Times New Roman" w:hAnsi="Times New Roman" w:cs="Times New Roman"/>
          <w:sz w:val="24"/>
          <w:szCs w:val="24"/>
        </w:rPr>
        <w:t xml:space="preserve">. </w:t>
      </w:r>
      <w:r w:rsidR="007A3B95">
        <w:rPr>
          <w:rFonts w:ascii="Times New Roman" w:hAnsi="Times New Roman" w:cs="Times New Roman"/>
          <w:sz w:val="24"/>
          <w:szCs w:val="24"/>
        </w:rPr>
        <w:t>5</w:t>
      </w:r>
      <w:r w:rsidR="003E5CA0">
        <w:rPr>
          <w:szCs w:val="24"/>
        </w:rPr>
        <w:t>–</w:t>
      </w:r>
      <w:r w:rsidR="007A3B95">
        <w:rPr>
          <w:rFonts w:ascii="Times New Roman" w:hAnsi="Times New Roman" w:cs="Times New Roman"/>
          <w:sz w:val="24"/>
          <w:szCs w:val="24"/>
        </w:rPr>
        <w:t>8</w:t>
      </w:r>
      <w:r w:rsidRPr="00E61341">
        <w:rPr>
          <w:rFonts w:ascii="Times New Roman" w:hAnsi="Times New Roman" w:cs="Times New Roman"/>
          <w:sz w:val="24"/>
          <w:szCs w:val="24"/>
        </w:rPr>
        <w:t xml:space="preserve"> klasėse privalomos 3 fizinio ugdymo pamokos per savaitę, per mokslo metus – 111 pamokų; </w:t>
      </w:r>
    </w:p>
    <w:p w14:paraId="6157F9EB" w14:textId="27BA195F" w:rsidR="00E61341" w:rsidRPr="00E61341" w:rsidRDefault="00E61341" w:rsidP="00E61341">
      <w:pPr>
        <w:pStyle w:val="Betarp"/>
        <w:ind w:firstLine="567"/>
        <w:jc w:val="both"/>
        <w:rPr>
          <w:rFonts w:ascii="Times New Roman" w:hAnsi="Times New Roman" w:cs="Times New Roman"/>
          <w:sz w:val="24"/>
          <w:szCs w:val="24"/>
        </w:rPr>
      </w:pPr>
      <w:r w:rsidRPr="00E61341">
        <w:rPr>
          <w:rFonts w:ascii="Times New Roman" w:hAnsi="Times New Roman" w:cs="Times New Roman"/>
          <w:sz w:val="24"/>
          <w:szCs w:val="24"/>
        </w:rPr>
        <w:t>5</w:t>
      </w:r>
      <w:r w:rsidR="007A3B95">
        <w:rPr>
          <w:rFonts w:ascii="Times New Roman" w:hAnsi="Times New Roman" w:cs="Times New Roman"/>
          <w:sz w:val="24"/>
          <w:szCs w:val="24"/>
        </w:rPr>
        <w:t>7</w:t>
      </w:r>
      <w:r w:rsidRPr="00E61341">
        <w:rPr>
          <w:rFonts w:ascii="Times New Roman" w:hAnsi="Times New Roman" w:cs="Times New Roman"/>
          <w:sz w:val="24"/>
          <w:szCs w:val="24"/>
        </w:rPr>
        <w:t>.</w:t>
      </w:r>
      <w:r w:rsidR="007A3B95">
        <w:rPr>
          <w:rFonts w:ascii="Times New Roman" w:hAnsi="Times New Roman" w:cs="Times New Roman"/>
          <w:sz w:val="24"/>
          <w:szCs w:val="24"/>
        </w:rPr>
        <w:t>2</w:t>
      </w:r>
      <w:r w:rsidRPr="00E61341">
        <w:rPr>
          <w:rFonts w:ascii="Times New Roman" w:hAnsi="Times New Roman" w:cs="Times New Roman"/>
          <w:sz w:val="24"/>
          <w:szCs w:val="24"/>
        </w:rPr>
        <w:t>. specialiosios medicininės fizinio pajėgumo grupės mokiniai dalyvauja pamokose kartu su pagrindine grupe, bet pratimai ir krūvis jiems skiriami pagal gydytojo rekomendacijas ir atsižvelgiant į savijautą;</w:t>
      </w:r>
    </w:p>
    <w:p w14:paraId="45D618D7" w14:textId="29A771D9" w:rsidR="00E61341" w:rsidRPr="00AA2528" w:rsidRDefault="00E61341" w:rsidP="00E61341">
      <w:pPr>
        <w:pStyle w:val="Betarp"/>
        <w:ind w:firstLine="567"/>
        <w:jc w:val="both"/>
        <w:rPr>
          <w:rFonts w:ascii="Times New Roman" w:hAnsi="Times New Roman" w:cs="Times New Roman"/>
          <w:sz w:val="24"/>
          <w:szCs w:val="24"/>
        </w:rPr>
      </w:pPr>
      <w:r>
        <w:rPr>
          <w:rFonts w:ascii="Times New Roman" w:hAnsi="Times New Roman" w:cs="Times New Roman"/>
          <w:sz w:val="24"/>
          <w:szCs w:val="24"/>
        </w:rPr>
        <w:t>5</w:t>
      </w:r>
      <w:r w:rsidR="00A56F04">
        <w:rPr>
          <w:rFonts w:ascii="Times New Roman" w:hAnsi="Times New Roman" w:cs="Times New Roman"/>
          <w:sz w:val="24"/>
          <w:szCs w:val="24"/>
        </w:rPr>
        <w:t>7</w:t>
      </w:r>
      <w:r w:rsidRPr="00AA2528">
        <w:rPr>
          <w:rFonts w:ascii="Times New Roman" w:hAnsi="Times New Roman" w:cs="Times New Roman"/>
          <w:sz w:val="24"/>
          <w:szCs w:val="24"/>
        </w:rPr>
        <w:t>.</w:t>
      </w:r>
      <w:r w:rsidR="00A56F04">
        <w:rPr>
          <w:rFonts w:ascii="Times New Roman" w:hAnsi="Times New Roman" w:cs="Times New Roman"/>
          <w:sz w:val="24"/>
          <w:szCs w:val="24"/>
        </w:rPr>
        <w:t>3</w:t>
      </w:r>
      <w:r w:rsidRPr="00AA2528">
        <w:rPr>
          <w:rFonts w:ascii="Times New Roman" w:hAnsi="Times New Roman" w:cs="Times New Roman"/>
          <w:sz w:val="24"/>
          <w:szCs w:val="24"/>
        </w:rPr>
        <w:t xml:space="preserve">. </w:t>
      </w:r>
      <w:r>
        <w:rPr>
          <w:rFonts w:ascii="Times New Roman" w:hAnsi="Times New Roman" w:cs="Times New Roman"/>
          <w:sz w:val="24"/>
          <w:szCs w:val="24"/>
        </w:rPr>
        <w:t>m</w:t>
      </w:r>
      <w:r w:rsidRPr="00AA2528">
        <w:rPr>
          <w:rFonts w:ascii="Times New Roman" w:hAnsi="Times New Roman" w:cs="Times New Roman"/>
          <w:sz w:val="24"/>
          <w:szCs w:val="24"/>
        </w:rPr>
        <w:t>okykla mokiniams, atleistiems nuo kūno kultūros pamokų dėl sveikatos ir laikinai dėl ligos, siūlo kitą veiklą</w:t>
      </w:r>
      <w:r>
        <w:rPr>
          <w:rFonts w:ascii="Times New Roman" w:hAnsi="Times New Roman" w:cs="Times New Roman"/>
          <w:sz w:val="24"/>
          <w:szCs w:val="24"/>
        </w:rPr>
        <w:t xml:space="preserve">: </w:t>
      </w:r>
      <w:r w:rsidRPr="00AA2528">
        <w:rPr>
          <w:rFonts w:ascii="Times New Roman" w:hAnsi="Times New Roman" w:cs="Times New Roman"/>
          <w:sz w:val="24"/>
          <w:szCs w:val="24"/>
        </w:rPr>
        <w:t>sta</w:t>
      </w:r>
      <w:r w:rsidR="00617C7F">
        <w:rPr>
          <w:rFonts w:ascii="Times New Roman" w:hAnsi="Times New Roman" w:cs="Times New Roman"/>
          <w:sz w:val="24"/>
          <w:szCs w:val="24"/>
        </w:rPr>
        <w:t xml:space="preserve">lo žaidimus, šaškes, šachmatus, </w:t>
      </w:r>
      <w:r w:rsidRPr="00AA2528">
        <w:rPr>
          <w:rFonts w:ascii="Times New Roman" w:hAnsi="Times New Roman" w:cs="Times New Roman"/>
          <w:sz w:val="24"/>
          <w:szCs w:val="24"/>
        </w:rPr>
        <w:t xml:space="preserve">veiklą skaitykloje, bibliotekoje, </w:t>
      </w:r>
      <w:r>
        <w:rPr>
          <w:rFonts w:ascii="Times New Roman" w:hAnsi="Times New Roman" w:cs="Times New Roman"/>
          <w:sz w:val="24"/>
          <w:szCs w:val="24"/>
        </w:rPr>
        <w:t>konsultacijas</w:t>
      </w:r>
      <w:r w:rsidR="00A56F04">
        <w:rPr>
          <w:rFonts w:ascii="Times New Roman" w:hAnsi="Times New Roman" w:cs="Times New Roman"/>
          <w:sz w:val="24"/>
          <w:szCs w:val="24"/>
        </w:rPr>
        <w:t>.</w:t>
      </w:r>
    </w:p>
    <w:p w14:paraId="62E24758" w14:textId="2C838289" w:rsidR="00C332CD" w:rsidRDefault="00C332CD" w:rsidP="00C332CD">
      <w:pPr>
        <w:spacing w:line="259" w:lineRule="auto"/>
        <w:ind w:firstLine="567"/>
        <w:jc w:val="both"/>
        <w:rPr>
          <w:szCs w:val="24"/>
        </w:rPr>
      </w:pPr>
      <w:r>
        <w:t xml:space="preserve">58. Pagrindinio ugdymo organizavimas </w:t>
      </w:r>
      <w:r>
        <w:rPr>
          <w:iCs/>
          <w:szCs w:val="24"/>
          <w:shd w:val="clear" w:color="auto" w:fill="FFFFFF"/>
        </w:rPr>
        <w:t>karantino, ekstremalios situacijos, ekstremalaus įvykio ar įvykio, keliančio pavojų mokinių sveikatai ir gyvybei, laikotarpiu</w:t>
      </w:r>
      <w:r>
        <w:rPr>
          <w:sz w:val="22"/>
          <w:szCs w:val="22"/>
        </w:rPr>
        <w:t xml:space="preserve"> </w:t>
      </w:r>
      <w:r>
        <w:rPr>
          <w:iCs/>
          <w:szCs w:val="24"/>
          <w:shd w:val="clear" w:color="auto" w:fill="FFFFFF"/>
        </w:rPr>
        <w:t>ar esant aplinkybėms mokykloje, dėl kurių ugdymo procesas negali būti organizuojamas kasdieniu mokymo proceso organizavimo būdu pateiktas 7 priede.</w:t>
      </w:r>
    </w:p>
    <w:p w14:paraId="6E5DC2F2" w14:textId="3B03B687" w:rsidR="00C759A1" w:rsidRDefault="00C759A1" w:rsidP="009C2957">
      <w:pPr>
        <w:spacing w:line="259" w:lineRule="auto"/>
        <w:jc w:val="both"/>
        <w:rPr>
          <w:szCs w:val="24"/>
        </w:rPr>
      </w:pPr>
    </w:p>
    <w:p w14:paraId="64C3272C" w14:textId="77777777" w:rsidR="0003222C" w:rsidRDefault="0003222C" w:rsidP="0003222C">
      <w:pPr>
        <w:spacing w:line="259" w:lineRule="auto"/>
        <w:ind w:firstLine="567"/>
        <w:jc w:val="center"/>
        <w:rPr>
          <w:sz w:val="22"/>
          <w:szCs w:val="22"/>
        </w:rPr>
      </w:pPr>
    </w:p>
    <w:p w14:paraId="2DC2A7EA" w14:textId="77777777" w:rsidR="0003222C" w:rsidRPr="00C332CD"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C332CD">
        <w:rPr>
          <w:b/>
          <w:szCs w:val="24"/>
        </w:rPr>
        <w:t>V SKYRIUS</w:t>
      </w:r>
    </w:p>
    <w:p w14:paraId="1FB08930" w14:textId="77777777" w:rsidR="0003222C" w:rsidRPr="00C332CD"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C332CD">
        <w:rPr>
          <w:b/>
          <w:szCs w:val="24"/>
        </w:rPr>
        <w:t>MOKINIŲ, TURINČIŲ SPECIALIŲJŲ UGDYMOSI POREIKIŲ (IŠSKYRUS ATSIRANDANČIUS DĖL IŠSKIRTINIŲ GABUMŲ), UGDYMO ORGANIZAVIMAS</w:t>
      </w:r>
    </w:p>
    <w:p w14:paraId="528BAD5C"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38681BB"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6A2BBE92"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14:paraId="2B3AC680"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62617A23" w14:textId="1E29BD3A" w:rsidR="00CF758E" w:rsidRDefault="00C332CD" w:rsidP="00C332CD">
      <w:pPr>
        <w:ind w:firstLine="567"/>
        <w:jc w:val="both"/>
        <w:rPr>
          <w:szCs w:val="24"/>
        </w:rPr>
      </w:pPr>
      <w:r w:rsidRPr="00C332CD">
        <w:rPr>
          <w:szCs w:val="24"/>
        </w:rPr>
        <w:t>59.</w:t>
      </w:r>
      <w:r w:rsidR="00CF758E" w:rsidRPr="00C332CD">
        <w:rPr>
          <w:szCs w:val="24"/>
        </w:rPr>
        <w:t xml:space="preserve"> </w:t>
      </w:r>
      <w:r w:rsidR="00CF758E" w:rsidRPr="002B383C">
        <w:rPr>
          <w:szCs w:val="24"/>
        </w:rPr>
        <w:t xml:space="preserve">Mokykla teikia specialiąją pedagoginę pagalbą specialiųjų ugdymosi poreikių turintiems mokiniams, mokykloje dirba specialusis pedagogas, logopedas, mokytojo padėjėjai, </w:t>
      </w:r>
      <w:proofErr w:type="spellStart"/>
      <w:r w:rsidR="00CF758E">
        <w:rPr>
          <w:szCs w:val="24"/>
        </w:rPr>
        <w:t>soc</w:t>
      </w:r>
      <w:proofErr w:type="spellEnd"/>
      <w:r w:rsidR="00CF758E">
        <w:rPr>
          <w:szCs w:val="24"/>
        </w:rPr>
        <w:t>. pedagogai</w:t>
      </w:r>
      <w:r w:rsidR="00CF758E" w:rsidRPr="002B383C">
        <w:rPr>
          <w:szCs w:val="24"/>
        </w:rPr>
        <w:t xml:space="preserve">. Specialiosios pedagoginės pagalbos teikimą koordinuoja </w:t>
      </w:r>
      <w:r w:rsidR="00CF758E">
        <w:rPr>
          <w:szCs w:val="24"/>
        </w:rPr>
        <w:t>VGK pirmininkė,</w:t>
      </w:r>
      <w:r w:rsidR="00CF758E" w:rsidRPr="002B383C">
        <w:rPr>
          <w:szCs w:val="24"/>
        </w:rPr>
        <w:t xml:space="preserve"> metodinę pagalbą teikia specialusis pedagogas ir Vaiko gerovės komisija. </w:t>
      </w:r>
    </w:p>
    <w:p w14:paraId="50977FAF" w14:textId="3E75D8DA" w:rsidR="00CF758E" w:rsidRDefault="00C332CD" w:rsidP="00C332CD">
      <w:pPr>
        <w:ind w:firstLine="567"/>
        <w:jc w:val="both"/>
        <w:rPr>
          <w:szCs w:val="24"/>
        </w:rPr>
      </w:pPr>
      <w:r>
        <w:rPr>
          <w:szCs w:val="24"/>
        </w:rPr>
        <w:t xml:space="preserve">60. </w:t>
      </w:r>
      <w:r w:rsidR="00CF758E" w:rsidRPr="002B383C">
        <w:rPr>
          <w:szCs w:val="24"/>
        </w:rPr>
        <w:t xml:space="preserve">Mokykla integruoja nedidelių, vidutinių, didelių specialiųjų ugdymosi poreikių turinčius mokinius. </w:t>
      </w:r>
    </w:p>
    <w:p w14:paraId="5F0A36C9" w14:textId="7B6A1281" w:rsidR="00CF758E" w:rsidRDefault="00C332CD" w:rsidP="00C332CD">
      <w:pPr>
        <w:ind w:firstLine="567"/>
        <w:jc w:val="both"/>
        <w:rPr>
          <w:szCs w:val="24"/>
        </w:rPr>
      </w:pPr>
      <w:r>
        <w:rPr>
          <w:szCs w:val="24"/>
        </w:rPr>
        <w:t xml:space="preserve">61. </w:t>
      </w:r>
      <w:r w:rsidR="00CF758E" w:rsidRPr="002B383C">
        <w:rPr>
          <w:szCs w:val="24"/>
        </w:rPr>
        <w:t xml:space="preserve">Švietimo pagalba (psichologinė, specialioji pedagoginė, socialinė pedagoginė) teikiama vadovaujantis Psichologinės pagalbos teikimo tvarkos aprašu, patvirtintu Lietuvos Respublikos švietimo ir mokslo ministro 2017 m. rugpjūčio 30 d. įsakymu Nr. V-663 „Dėl Psichologinės pagalbos teikimo tvarkos aprašo patvirtinimo“, Specialiosios pedagoginės pagalbos teikimo tvarkos aprašu, patvirtintu Lietuvos Respublikos švietimo ir mokslo ministro 2011 m. liepos 8 d. įsakymu Nr. V-1228 „Dėl Specialiosios pedagoginės </w:t>
      </w:r>
      <w:r w:rsidR="00617C7F">
        <w:rPr>
          <w:szCs w:val="24"/>
        </w:rPr>
        <w:t xml:space="preserve">pagalbos teikimo tvarkos aprašo </w:t>
      </w:r>
      <w:r w:rsidR="00CF758E" w:rsidRPr="002B383C">
        <w:rPr>
          <w:szCs w:val="24"/>
        </w:rPr>
        <w:t xml:space="preserve">patvirtinimo“, Socialinės </w:t>
      </w:r>
      <w:r w:rsidR="00CF758E" w:rsidRPr="002B383C">
        <w:rPr>
          <w:szCs w:val="24"/>
        </w:rPr>
        <w:lastRenderedPageBreak/>
        <w:t>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mokykloje (išskyrus aukštąsias mokyklas) tvarkos aprašu, patvirtintu Lietuvos Respublikos švietimo ir mokslo ministro 2011 m. liepos 8 d. įsakymu Nr. V-1229 „Dėl Specialiosios pagalbos teikimo mokyklose (išskyrus aukštąsias mokyklas) tvarkos aprašo patvirtinimo“</w:t>
      </w:r>
      <w:r>
        <w:rPr>
          <w:szCs w:val="24"/>
        </w:rPr>
        <w:t>:</w:t>
      </w:r>
    </w:p>
    <w:p w14:paraId="25E4B189" w14:textId="1CA71A6B" w:rsidR="00CF758E" w:rsidRDefault="00C332CD" w:rsidP="00C332CD">
      <w:pPr>
        <w:ind w:firstLine="567"/>
        <w:jc w:val="both"/>
        <w:rPr>
          <w:szCs w:val="24"/>
        </w:rPr>
      </w:pPr>
      <w:r>
        <w:rPr>
          <w:szCs w:val="24"/>
        </w:rPr>
        <w:t>61</w:t>
      </w:r>
      <w:r w:rsidR="00CF758E" w:rsidRPr="002B383C">
        <w:rPr>
          <w:szCs w:val="24"/>
        </w:rPr>
        <w:t>.</w:t>
      </w:r>
      <w:r w:rsidR="00CF758E">
        <w:rPr>
          <w:szCs w:val="24"/>
        </w:rPr>
        <w:t xml:space="preserve">1 </w:t>
      </w:r>
      <w:r>
        <w:rPr>
          <w:szCs w:val="24"/>
        </w:rPr>
        <w:t xml:space="preserve"> s</w:t>
      </w:r>
      <w:r w:rsidR="00CF758E" w:rsidRPr="002B383C">
        <w:rPr>
          <w:szCs w:val="24"/>
        </w:rPr>
        <w:t>pecialiųjų ugdymosi poreikių mokiniai ugdomi pagal pritaikytas ir individualizuotas bendrojo ugdymo programas. Programas rengia dalykų mokytojai, juos ko</w:t>
      </w:r>
      <w:r>
        <w:rPr>
          <w:szCs w:val="24"/>
        </w:rPr>
        <w:t>nsultuoja specialusis pedagogas;</w:t>
      </w:r>
      <w:r w:rsidR="00CF758E" w:rsidRPr="002B383C">
        <w:rPr>
          <w:szCs w:val="24"/>
        </w:rPr>
        <w:t xml:space="preserve"> </w:t>
      </w:r>
    </w:p>
    <w:p w14:paraId="517B998E" w14:textId="72446258" w:rsidR="00CF758E" w:rsidRDefault="00C332CD" w:rsidP="00C332CD">
      <w:pPr>
        <w:ind w:firstLine="567"/>
        <w:jc w:val="both"/>
        <w:rPr>
          <w:szCs w:val="24"/>
        </w:rPr>
      </w:pPr>
      <w:r>
        <w:rPr>
          <w:szCs w:val="24"/>
        </w:rPr>
        <w:t>61</w:t>
      </w:r>
      <w:r w:rsidR="00CF758E">
        <w:rPr>
          <w:szCs w:val="24"/>
        </w:rPr>
        <w:t>.2</w:t>
      </w:r>
      <w:r>
        <w:rPr>
          <w:szCs w:val="24"/>
        </w:rPr>
        <w:t xml:space="preserve"> r</w:t>
      </w:r>
      <w:r w:rsidR="00CF758E" w:rsidRPr="002B383C">
        <w:rPr>
          <w:szCs w:val="24"/>
        </w:rPr>
        <w:t>ugsėjo 1–15 dienomis vyksta vaikų kalbos išsivystymo tyrimas ir įvertinimas, grupių bei pogrupių komplektavimas, kalbos ir kalbėjimo sutrikimų šalinimo programų rengimas, kurį orga</w:t>
      </w:r>
      <w:r>
        <w:rPr>
          <w:szCs w:val="24"/>
        </w:rPr>
        <w:t>nizuoja mokyklos logopedas;</w:t>
      </w:r>
    </w:p>
    <w:p w14:paraId="0DBEACB0" w14:textId="67CCDF7E" w:rsidR="00CF758E" w:rsidRDefault="00C332CD" w:rsidP="00C332CD">
      <w:pPr>
        <w:ind w:firstLine="567"/>
        <w:jc w:val="both"/>
        <w:rPr>
          <w:szCs w:val="24"/>
        </w:rPr>
      </w:pPr>
      <w:r>
        <w:rPr>
          <w:szCs w:val="24"/>
        </w:rPr>
        <w:t>61</w:t>
      </w:r>
      <w:r w:rsidR="00CF758E">
        <w:rPr>
          <w:szCs w:val="24"/>
        </w:rPr>
        <w:t xml:space="preserve">.3 </w:t>
      </w:r>
      <w:r w:rsidR="00CF758E" w:rsidRPr="002B383C">
        <w:rPr>
          <w:szCs w:val="24"/>
        </w:rPr>
        <w:t xml:space="preserve"> 1–4 klasių mokiniams, turintiems kalbos ir kitų komunikacijos sutrikimų, sudaroma galimy</w:t>
      </w:r>
      <w:r>
        <w:rPr>
          <w:szCs w:val="24"/>
        </w:rPr>
        <w:t xml:space="preserve">bė lankyti </w:t>
      </w:r>
      <w:proofErr w:type="spellStart"/>
      <w:r>
        <w:rPr>
          <w:szCs w:val="24"/>
        </w:rPr>
        <w:t>logopedines</w:t>
      </w:r>
      <w:proofErr w:type="spellEnd"/>
      <w:r>
        <w:rPr>
          <w:szCs w:val="24"/>
        </w:rPr>
        <w:t xml:space="preserve"> pratybas;</w:t>
      </w:r>
      <w:r w:rsidR="00CF758E" w:rsidRPr="002B383C">
        <w:rPr>
          <w:szCs w:val="24"/>
        </w:rPr>
        <w:t xml:space="preserve"> </w:t>
      </w:r>
    </w:p>
    <w:p w14:paraId="66F39614" w14:textId="4ABE2D27" w:rsidR="00CF758E" w:rsidRDefault="00C332CD" w:rsidP="00C332CD">
      <w:pPr>
        <w:ind w:firstLine="567"/>
        <w:jc w:val="both"/>
        <w:rPr>
          <w:szCs w:val="24"/>
        </w:rPr>
      </w:pPr>
      <w:r>
        <w:rPr>
          <w:szCs w:val="24"/>
        </w:rPr>
        <w:t>61</w:t>
      </w:r>
      <w:r w:rsidR="00CF758E">
        <w:rPr>
          <w:szCs w:val="24"/>
        </w:rPr>
        <w:t xml:space="preserve">.4 </w:t>
      </w:r>
      <w:r>
        <w:rPr>
          <w:szCs w:val="24"/>
        </w:rPr>
        <w:t>r</w:t>
      </w:r>
      <w:r w:rsidR="003E5CA0">
        <w:rPr>
          <w:szCs w:val="24"/>
        </w:rPr>
        <w:t>ugsėjo 1–</w:t>
      </w:r>
      <w:r w:rsidR="00CF758E" w:rsidRPr="002B383C">
        <w:rPr>
          <w:szCs w:val="24"/>
        </w:rPr>
        <w:t xml:space="preserve">15 dienomis vyksta specialiųjų ugdymosi poreikių mokinių sutrikimų ir Pedagoginės psichologinės tarnybos (PPT) rekomendacijų analizė, susipažinimas su naujais mokiniais, grupių komplektavimas, tvarkaraščio derinimas, kurį organizuoja specialusis pedagogas. </w:t>
      </w:r>
    </w:p>
    <w:p w14:paraId="29D17BAC" w14:textId="0E7E15DE" w:rsidR="00CF758E" w:rsidRDefault="00C332CD" w:rsidP="00C332CD">
      <w:pPr>
        <w:ind w:firstLine="567"/>
        <w:jc w:val="both"/>
        <w:rPr>
          <w:szCs w:val="24"/>
        </w:rPr>
      </w:pPr>
      <w:r>
        <w:rPr>
          <w:szCs w:val="24"/>
        </w:rPr>
        <w:t>61</w:t>
      </w:r>
      <w:r w:rsidR="00CF758E">
        <w:rPr>
          <w:szCs w:val="24"/>
        </w:rPr>
        <w:t xml:space="preserve">.5 </w:t>
      </w:r>
      <w:r w:rsidR="00CF758E" w:rsidRPr="002B383C">
        <w:rPr>
          <w:szCs w:val="24"/>
        </w:rPr>
        <w:t>Specialiųjų ugdymosi poreikių mokiniai, turintys raidos, intelekto, kompleksinių, emocijų ir elgesio bei socialinės raidos, specifinių pažinimo sutrikim</w:t>
      </w:r>
      <w:r>
        <w:rPr>
          <w:szCs w:val="24"/>
        </w:rPr>
        <w:t>ų lanko specialiąsias pratybas;</w:t>
      </w:r>
    </w:p>
    <w:p w14:paraId="6482395E" w14:textId="1073C8C0" w:rsidR="00CF758E" w:rsidRDefault="00C332CD" w:rsidP="00C332CD">
      <w:pPr>
        <w:ind w:firstLine="567"/>
        <w:jc w:val="both"/>
        <w:rPr>
          <w:szCs w:val="24"/>
        </w:rPr>
      </w:pPr>
      <w:r>
        <w:rPr>
          <w:szCs w:val="24"/>
        </w:rPr>
        <w:t>61</w:t>
      </w:r>
      <w:r w:rsidR="00CF758E" w:rsidRPr="002B383C">
        <w:rPr>
          <w:szCs w:val="24"/>
        </w:rPr>
        <w:t>.</w:t>
      </w:r>
      <w:r w:rsidR="00CF758E">
        <w:rPr>
          <w:szCs w:val="24"/>
        </w:rPr>
        <w:t>6</w:t>
      </w:r>
      <w:r w:rsidR="00CF758E" w:rsidRPr="002B383C">
        <w:rPr>
          <w:szCs w:val="24"/>
        </w:rPr>
        <w:t xml:space="preserve"> Vaiko gerovės komisijos ir pedagoginės psichologinės ar švietimo pagalbos tarnybos siūlymu, tėvų (globėjų, rūpintojų) pritarimu, </w:t>
      </w:r>
      <w:r w:rsidR="00CF758E">
        <w:rPr>
          <w:szCs w:val="24"/>
        </w:rPr>
        <w:t>2</w:t>
      </w:r>
      <w:r w:rsidR="00CF758E" w:rsidRPr="002B383C">
        <w:rPr>
          <w:szCs w:val="24"/>
        </w:rPr>
        <w:t>–8 klasių mokin</w:t>
      </w:r>
      <w:r w:rsidR="00CF758E">
        <w:rPr>
          <w:szCs w:val="24"/>
        </w:rPr>
        <w:t>iai</w:t>
      </w:r>
      <w:r w:rsidR="00CF758E" w:rsidRPr="002B383C">
        <w:rPr>
          <w:szCs w:val="24"/>
        </w:rPr>
        <w:t xml:space="preserve">, </w:t>
      </w:r>
      <w:r w:rsidR="00CF758E">
        <w:rPr>
          <w:szCs w:val="24"/>
        </w:rPr>
        <w:t xml:space="preserve">dėl </w:t>
      </w:r>
      <w:r w:rsidR="00CF758E" w:rsidRPr="002B383C">
        <w:rPr>
          <w:szCs w:val="24"/>
        </w:rPr>
        <w:t>intelekto</w:t>
      </w:r>
      <w:r w:rsidR="00CF758E">
        <w:rPr>
          <w:szCs w:val="24"/>
        </w:rPr>
        <w:t xml:space="preserve"> sutrikimo </w:t>
      </w:r>
      <w:r w:rsidR="00CF758E" w:rsidRPr="002B383C">
        <w:rPr>
          <w:szCs w:val="24"/>
        </w:rPr>
        <w:t xml:space="preserve">gali vėliau pradėti mokytis pirmosios užsienio kalbos, mokytis tik vienos užsienio kalbos. Mokiniui, nesimokančiam antros užsienio kalbos, siūlomos alternatyvos: lietuvių kalbos konsultacijos, užsiėmimai sporto salėje, technologijų, muzikos kabinetuose, mokyklos bibliotekoje. Toks ugdymo plano pakeitimas atsispindi mokinio individualiame plane, kuris tvirtinamas direktoriaus įsakymu. </w:t>
      </w:r>
    </w:p>
    <w:p w14:paraId="72DFBAB7" w14:textId="41ED7651" w:rsidR="00CF758E" w:rsidRDefault="00C332CD" w:rsidP="00C332CD">
      <w:pPr>
        <w:ind w:firstLine="567"/>
        <w:jc w:val="both"/>
        <w:rPr>
          <w:szCs w:val="24"/>
        </w:rPr>
      </w:pPr>
      <w:r>
        <w:rPr>
          <w:szCs w:val="24"/>
        </w:rPr>
        <w:t>61</w:t>
      </w:r>
      <w:r w:rsidR="00CF758E" w:rsidRPr="002B383C">
        <w:rPr>
          <w:szCs w:val="24"/>
        </w:rPr>
        <w:t>.</w:t>
      </w:r>
      <w:r w:rsidR="00CF758E">
        <w:rPr>
          <w:szCs w:val="24"/>
        </w:rPr>
        <w:t xml:space="preserve">7 </w:t>
      </w:r>
      <w:r w:rsidR="00CF758E" w:rsidRPr="002B383C">
        <w:rPr>
          <w:szCs w:val="24"/>
        </w:rPr>
        <w:t>5–8 klasių mokiniai, turintys judesio ir padėties sutrikimų, tėvų (globėjų) prašymu, gali nesimokyti technologijų. Kaip alternatyva jiems siūlomi užsiėmimai mokyklos bibliotekoje arba namų ruoša. Toks ugdymo plano pakeitimas atsispindi mokinio individualiame plane, kuris tvirtinamas direktoriaus įsakymu.</w:t>
      </w:r>
    </w:p>
    <w:p w14:paraId="1A6C9A34" w14:textId="77777777" w:rsidR="00CF758E" w:rsidRDefault="00CF758E"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9240258" w14:textId="7CB081B3"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357ACD53"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14:paraId="4323BD72"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14:paraId="0B5BDE7C" w14:textId="22256E81" w:rsidR="00CF758E" w:rsidRDefault="00C332CD" w:rsidP="00C332CD">
      <w:pPr>
        <w:ind w:firstLine="567"/>
        <w:jc w:val="both"/>
        <w:rPr>
          <w:szCs w:val="24"/>
        </w:rPr>
      </w:pPr>
      <w:r>
        <w:rPr>
          <w:szCs w:val="24"/>
        </w:rPr>
        <w:t>62</w:t>
      </w:r>
      <w:r w:rsidR="00CF758E" w:rsidRPr="00EE5256">
        <w:rPr>
          <w:szCs w:val="24"/>
        </w:rPr>
        <w:t xml:space="preserve">. Mokiniui, turinčiam specialiųjų ugdymosi poreikių, rengiamas individualus ugdymo planas, siekiant tenkinti jo pagalbos ir paslaugų ugdymo procese reikmes, padėti mokytis, plėtojant jo galias ir gebėjimus, teikiant švietimo pagalbą. </w:t>
      </w:r>
    </w:p>
    <w:p w14:paraId="5E72FA5C" w14:textId="419C7032" w:rsidR="00CF758E" w:rsidRDefault="00C332CD" w:rsidP="00C332CD">
      <w:pPr>
        <w:ind w:firstLine="567"/>
        <w:jc w:val="both"/>
        <w:rPr>
          <w:szCs w:val="24"/>
        </w:rPr>
      </w:pPr>
      <w:r>
        <w:rPr>
          <w:szCs w:val="24"/>
        </w:rPr>
        <w:t>63</w:t>
      </w:r>
      <w:r w:rsidR="00CF758E" w:rsidRPr="00EE5256">
        <w:rPr>
          <w:szCs w:val="24"/>
        </w:rPr>
        <w:t xml:space="preserve">. Mokinio individualaus ugdymo planas, tėvų (globėjų, rūpintojų) pageidavimu, sudaromas mokiniams, turintiems specialiųjų ugdymosi poreikių, mokiniams, kurie mokomi namuose ir grįžusiems iš užsienio, kuriems reikalinga pagalba, likviduojant ugdymosi spragas. </w:t>
      </w:r>
    </w:p>
    <w:p w14:paraId="7BFB87EA" w14:textId="1A7834EF" w:rsidR="00CF758E" w:rsidRDefault="00C332CD" w:rsidP="00C332CD">
      <w:pPr>
        <w:ind w:firstLine="567"/>
        <w:jc w:val="both"/>
        <w:rPr>
          <w:szCs w:val="24"/>
        </w:rPr>
      </w:pPr>
      <w:r>
        <w:rPr>
          <w:szCs w:val="24"/>
        </w:rPr>
        <w:t>64</w:t>
      </w:r>
      <w:r w:rsidR="00CF758E" w:rsidRPr="00EE5256">
        <w:rPr>
          <w:szCs w:val="24"/>
        </w:rPr>
        <w:t xml:space="preserve">. Mokinio individualaus ugdymo plane atsispindi visi, su ugdymu susiję pakeitimai (laikotarpis, dėstomi dalykai, jiems skiriamas valandų skaičius ir pan.). Individualus ugdymo planas rengiamas pusmečiui, vėliau gali būti koreguojamas. Mokinio individualiame ugdymo plane rekomenduojama apibrėžti ir sėkmės kriterijus, numatyti pagalbą. </w:t>
      </w:r>
    </w:p>
    <w:p w14:paraId="49521758" w14:textId="294B5434" w:rsidR="0003222C" w:rsidRDefault="00C332CD" w:rsidP="00CF75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r>
        <w:rPr>
          <w:szCs w:val="24"/>
        </w:rPr>
        <w:t>65</w:t>
      </w:r>
      <w:r w:rsidR="00CF758E" w:rsidRPr="00EE5256">
        <w:rPr>
          <w:szCs w:val="24"/>
        </w:rPr>
        <w:t>. Mokinio individualaus ugdymo planą rengia vaiko gerovės komisijos nariai, švietimo pagalbos specialistai, klasės auklėtojas, suderinę su mokinio tėvais (globėjais, rūpintojais) ir atsižvelgdami į mokyklos galimybes. Planas tvirtinamas direktoriaus įsakymu. Specialiųjų ugdymosi poreikių mokinių individualaus ugdymo plano įgyvendinimą prižiūri specialusis pedagogas</w:t>
      </w:r>
    </w:p>
    <w:p w14:paraId="62D885D4" w14:textId="77777777" w:rsidR="00CF758E" w:rsidRDefault="00CF758E"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D565E10" w14:textId="7767C409"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25637683"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73C64C3D"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14:paraId="1967B966" w14:textId="47DB2710" w:rsidR="0003222C" w:rsidRDefault="00C332CD"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C332CD">
        <w:rPr>
          <w:szCs w:val="24"/>
        </w:rPr>
        <w:lastRenderedPageBreak/>
        <w:t>66</w:t>
      </w:r>
      <w:r w:rsidR="0003222C" w:rsidRPr="00C332CD">
        <w:rPr>
          <w:szCs w:val="24"/>
        </w:rPr>
        <w:t xml:space="preserve">. </w:t>
      </w:r>
      <w:r w:rsidR="0003222C">
        <w:rPr>
          <w:szCs w:val="24"/>
        </w:rPr>
        <w:t>Mokinio, kuris mokosi pagal bendrojo ugdymo programą, mokymosi pasiekimai ir pažanga vertinami pagal bendrosiose programose numatytus pasiekimus ir vadovaujantis Bendrųjų ugdymo planų 28 punkto nuostatomis.</w:t>
      </w:r>
    </w:p>
    <w:p w14:paraId="3B402DA3" w14:textId="34E9A1D2" w:rsidR="0003222C" w:rsidRDefault="00C332CD"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67</w:t>
      </w:r>
      <w:r w:rsidR="0003222C">
        <w:rPr>
          <w:szCs w:val="24"/>
        </w:rPr>
        <w:t xml:space="preserve">. Mokinio, kuriam bendrojo ugdymo programa pritaikoma, mokymosi pažanga ir pasiekimai ugdymo procese vertinami pagal mokinio </w:t>
      </w:r>
      <w:r w:rsidR="0003222C">
        <w:rPr>
          <w:szCs w:val="28"/>
          <w:lang w:eastAsia="lt-LT"/>
        </w:rPr>
        <w:t>individualiame ugdymo plane</w:t>
      </w:r>
      <w:r w:rsidR="0003222C">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03222C">
        <w:rPr>
          <w:szCs w:val="24"/>
        </w:rPr>
        <w:t>si</w:t>
      </w:r>
      <w:proofErr w:type="spellEnd"/>
      <w:r w:rsidR="0003222C">
        <w:rPr>
          <w:szCs w:val="24"/>
        </w:rPr>
        <w:t>), kokie bus mokinio mokymosi pasiekimų vertinimo ir pa(</w:t>
      </w:r>
      <w:proofErr w:type="spellStart"/>
      <w:r w:rsidR="0003222C">
        <w:rPr>
          <w:szCs w:val="24"/>
        </w:rPr>
        <w:t>si</w:t>
      </w:r>
      <w:proofErr w:type="spellEnd"/>
      <w:r w:rsidR="0003222C">
        <w:rPr>
          <w:szCs w:val="24"/>
        </w:rPr>
        <w:t>)tikrinimo būdai, kokiomis mokymo(</w:t>
      </w:r>
      <w:proofErr w:type="spellStart"/>
      <w:r w:rsidR="0003222C">
        <w:rPr>
          <w:szCs w:val="24"/>
        </w:rPr>
        <w:t>si</w:t>
      </w:r>
      <w:proofErr w:type="spellEnd"/>
      <w:r w:rsidR="0003222C">
        <w:rPr>
          <w:szCs w:val="24"/>
        </w:rPr>
        <w:t xml:space="preserve">) priemonėmis bus naudojamasi). </w:t>
      </w:r>
    </w:p>
    <w:p w14:paraId="282386CE" w14:textId="693DAC43" w:rsidR="0003222C" w:rsidRDefault="00C332CD"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68</w:t>
      </w:r>
      <w:r w:rsidR="0003222C">
        <w:rPr>
          <w:szCs w:val="24"/>
        </w:rPr>
        <w:t xml:space="preserve">. Dėl mokinio, kuris mokosi pagal individualizuotą pradinio ugdymo ir individualizuotą pagrindinio ugdymo programą mokymosi </w:t>
      </w:r>
      <w:r>
        <w:rPr>
          <w:szCs w:val="24"/>
        </w:rPr>
        <w:t>pasiekimų vertinimo būdų, periodiškumo ir įforminimo svarstoma mokyklos VGK.</w:t>
      </w:r>
      <w:r w:rsidR="0003222C">
        <w:rPr>
          <w:szCs w:val="24"/>
        </w:rPr>
        <w:t xml:space="preserve"> Susitarimai priimami, atsižvelgiant į mokinio galias ir vertinimo suvokimą, specialiuosius ugdymosi poreikius, numatomą pažangą, tėvų (globėjų, rūpintojų) pageidavimus. Vertinimo</w:t>
      </w:r>
      <w:r>
        <w:rPr>
          <w:szCs w:val="24"/>
        </w:rPr>
        <w:t xml:space="preserve"> būda</w:t>
      </w:r>
      <w:r w:rsidR="0003222C">
        <w:rPr>
          <w:szCs w:val="24"/>
        </w:rPr>
        <w:t xml:space="preserve">s </w:t>
      </w:r>
      <w:r>
        <w:rPr>
          <w:szCs w:val="24"/>
        </w:rPr>
        <w:t>gali būti</w:t>
      </w:r>
      <w:r w:rsidR="0003222C">
        <w:rPr>
          <w:szCs w:val="24"/>
        </w:rPr>
        <w:t xml:space="preserve"> įrašai „įsk</w:t>
      </w:r>
      <w:r>
        <w:rPr>
          <w:szCs w:val="24"/>
        </w:rPr>
        <w:t>aityta“, „neįskaityta“ arba pažymiai.</w:t>
      </w:r>
    </w:p>
    <w:p w14:paraId="75F75656"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14:paraId="2CB828B7"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14:paraId="2FFEB78B"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59D418C6"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14:paraId="6FE9DC36" w14:textId="0E1ED524" w:rsidR="00CF758E" w:rsidRDefault="006B2B1C" w:rsidP="006B2B1C">
      <w:pPr>
        <w:ind w:firstLine="567"/>
        <w:jc w:val="both"/>
        <w:rPr>
          <w:szCs w:val="24"/>
        </w:rPr>
      </w:pPr>
      <w:r>
        <w:rPr>
          <w:szCs w:val="24"/>
        </w:rPr>
        <w:t>69</w:t>
      </w:r>
      <w:r w:rsidR="00CF758E" w:rsidRPr="00747ABC">
        <w:rPr>
          <w:szCs w:val="24"/>
        </w:rPr>
        <w:t>.</w:t>
      </w:r>
      <w:r w:rsidR="00CF758E">
        <w:rPr>
          <w:szCs w:val="24"/>
        </w:rPr>
        <w:t xml:space="preserve">  </w:t>
      </w:r>
      <w:r w:rsidR="00CF758E" w:rsidRPr="00747ABC">
        <w:rPr>
          <w:szCs w:val="24"/>
        </w:rPr>
        <w:t xml:space="preserve">Specialioji pedagoginė pagalba teikiama: </w:t>
      </w:r>
    </w:p>
    <w:p w14:paraId="79B1F954" w14:textId="59346B76" w:rsidR="00CF758E" w:rsidRDefault="006B2B1C" w:rsidP="006B2B1C">
      <w:pPr>
        <w:ind w:firstLine="567"/>
        <w:jc w:val="both"/>
        <w:rPr>
          <w:szCs w:val="24"/>
        </w:rPr>
      </w:pPr>
      <w:r>
        <w:rPr>
          <w:szCs w:val="24"/>
        </w:rPr>
        <w:t>69.1. v</w:t>
      </w:r>
      <w:r w:rsidR="00CF758E" w:rsidRPr="00747ABC">
        <w:rPr>
          <w:szCs w:val="24"/>
        </w:rPr>
        <w:t xml:space="preserve">adovaujantis Specialiosios pedagoginės pagalbos teikimo tvarkos aprašu, patvirtintu Lietuvos Respublikos švietimo ir mokslo ministro 2011 m. liepos 8 d. įsakymu Nr. V-1228 „Dėl Specialiosios pedagoginės pagalbos teikimo tvarkos aprašo patvirtinimo“; </w:t>
      </w:r>
    </w:p>
    <w:p w14:paraId="3BB6F324" w14:textId="108211D3" w:rsidR="00CF758E" w:rsidRDefault="006B2B1C" w:rsidP="006B2B1C">
      <w:pPr>
        <w:ind w:firstLine="567"/>
        <w:jc w:val="both"/>
        <w:rPr>
          <w:szCs w:val="24"/>
        </w:rPr>
      </w:pPr>
      <w:r w:rsidRPr="009C2957">
        <w:rPr>
          <w:szCs w:val="24"/>
        </w:rPr>
        <w:t>69</w:t>
      </w:r>
      <w:r w:rsidR="00CF758E" w:rsidRPr="009C2957">
        <w:rPr>
          <w:szCs w:val="24"/>
        </w:rPr>
        <w:t xml:space="preserve">.2. </w:t>
      </w:r>
      <w:r w:rsidR="00CF758E" w:rsidRPr="00747ABC">
        <w:rPr>
          <w:szCs w:val="24"/>
        </w:rPr>
        <w:t xml:space="preserve">Specialiųjų pratybų forma: individualiai ir grupiniai užsiėmimai. Mokiniams, turintiems </w:t>
      </w:r>
      <w:r w:rsidR="00CF758E">
        <w:rPr>
          <w:szCs w:val="24"/>
        </w:rPr>
        <w:t xml:space="preserve">nedidelių, </w:t>
      </w:r>
      <w:r w:rsidR="00CF758E" w:rsidRPr="00747ABC">
        <w:rPr>
          <w:szCs w:val="24"/>
        </w:rPr>
        <w:t>vidutinių, didelių specialiųjų ugdymosi poreikių pagalba teikiama pamokoje dalyvaujant mokytojo padėjėjui</w:t>
      </w:r>
      <w:r w:rsidR="00CF758E">
        <w:rPr>
          <w:szCs w:val="24"/>
        </w:rPr>
        <w:t xml:space="preserve"> </w:t>
      </w:r>
      <w:r w:rsidR="00CF758E" w:rsidRPr="00747ABC">
        <w:rPr>
          <w:szCs w:val="24"/>
        </w:rPr>
        <w:t>arba mokinys dalyvauja specialiosiose pratybos atskirai nuo klasės. Vaiko gerovės komisijos posėdyje aptariama kuriems mokiniams teikiama pagalba. Specialusis pedagogas derina tvarkaraštį su direktor</w:t>
      </w:r>
      <w:r w:rsidR="00CF758E">
        <w:rPr>
          <w:szCs w:val="24"/>
        </w:rPr>
        <w:t>e</w:t>
      </w:r>
      <w:r w:rsidR="00CF758E" w:rsidRPr="00747ABC">
        <w:rPr>
          <w:szCs w:val="24"/>
        </w:rPr>
        <w:t xml:space="preserve">. Specialiosios pratybos mokiniui skiriamos atsižvelgiant į PPT išvadas ir rekomendacijas. </w:t>
      </w:r>
    </w:p>
    <w:p w14:paraId="749A8E02" w14:textId="57349395" w:rsidR="00CF758E" w:rsidRDefault="009C2957" w:rsidP="009C2957">
      <w:pPr>
        <w:ind w:firstLine="567"/>
        <w:jc w:val="both"/>
        <w:rPr>
          <w:szCs w:val="24"/>
        </w:rPr>
      </w:pPr>
      <w:r>
        <w:rPr>
          <w:szCs w:val="24"/>
        </w:rPr>
        <w:t>70</w:t>
      </w:r>
      <w:r w:rsidR="00CF758E" w:rsidRPr="00747ABC">
        <w:rPr>
          <w:szCs w:val="24"/>
        </w:rPr>
        <w:t xml:space="preserve">. Specialioji pagalba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w:t>
      </w:r>
    </w:p>
    <w:p w14:paraId="32181AA7"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p>
    <w:p w14:paraId="61C356B4"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14:paraId="1DE20FA9" w14:textId="77777777" w:rsidR="0003222C" w:rsidRDefault="0003222C"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14:paraId="4E78CB38" w14:textId="77777777" w:rsidR="00C6056F" w:rsidRDefault="00C6056F" w:rsidP="00C605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294AF37F" w14:textId="0B802785" w:rsidR="0003222C" w:rsidRDefault="009C2957" w:rsidP="00C605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sidRPr="009C2957">
        <w:rPr>
          <w:szCs w:val="24"/>
        </w:rPr>
        <w:t>71</w:t>
      </w:r>
      <w:r w:rsidR="0003222C" w:rsidRPr="009C2957">
        <w:rPr>
          <w:szCs w:val="24"/>
        </w:rPr>
        <w:t xml:space="preserve">. </w:t>
      </w:r>
      <w:r w:rsidR="0003222C">
        <w:rPr>
          <w:szCs w:val="24"/>
        </w:rPr>
        <w:t>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03222C">
        <w:rPr>
          <w:szCs w:val="28"/>
          <w:lang w:eastAsia="lt-LT"/>
        </w:rPr>
        <w:t xml:space="preserve"> individualų ugdymo planą</w:t>
      </w:r>
      <w:r w:rsidR="0003222C">
        <w:rPr>
          <w:szCs w:val="24"/>
        </w:rPr>
        <w:t xml:space="preserve"> mokymosi namie laikotarpiui. </w:t>
      </w:r>
    </w:p>
    <w:p w14:paraId="3B6C157F" w14:textId="0320336A" w:rsidR="0003222C" w:rsidRDefault="009C2957"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72</w:t>
      </w:r>
      <w:r w:rsidR="0003222C">
        <w:rPr>
          <w:szCs w:val="24"/>
        </w:rPr>
        <w:t>. Mokiniui, kuris mokosi pagal:</w:t>
      </w:r>
    </w:p>
    <w:p w14:paraId="3C81721E" w14:textId="0D576330" w:rsidR="0003222C" w:rsidRDefault="009C2957" w:rsidP="0003222C">
      <w:pPr>
        <w:tabs>
          <w:tab w:val="left" w:pos="720"/>
        </w:tabs>
        <w:spacing w:line="259" w:lineRule="auto"/>
        <w:ind w:firstLine="567"/>
        <w:jc w:val="both"/>
        <w:rPr>
          <w:szCs w:val="24"/>
        </w:rPr>
      </w:pPr>
      <w:r>
        <w:rPr>
          <w:szCs w:val="24"/>
        </w:rPr>
        <w:t>72</w:t>
      </w:r>
      <w:r w:rsidR="0003222C">
        <w:rPr>
          <w:szCs w:val="24"/>
        </w:rPr>
        <w:t>.1. pritaikytą pradinio ugdymo programą, vadovaujantis Bendrųj</w:t>
      </w:r>
      <w:r w:rsidR="000F19DB">
        <w:rPr>
          <w:szCs w:val="24"/>
        </w:rPr>
        <w:t>ų ugdymo planų 57–</w:t>
      </w:r>
      <w:r w:rsidR="0003222C">
        <w:rPr>
          <w:szCs w:val="24"/>
        </w:rPr>
        <w:t>6</w:t>
      </w:r>
      <w:r w:rsidR="0003222C">
        <w:rPr>
          <w:szCs w:val="24"/>
          <w:lang w:val="en-US"/>
        </w:rPr>
        <w:t>2</w:t>
      </w:r>
      <w:r w:rsidR="0003222C">
        <w:rPr>
          <w:szCs w:val="24"/>
        </w:rPr>
        <w:t xml:space="preserve"> ir 75 punktais:</w:t>
      </w:r>
    </w:p>
    <w:p w14:paraId="4D03BF97" w14:textId="10E8C43A" w:rsidR="0003222C" w:rsidRDefault="009C2957" w:rsidP="0003222C">
      <w:pPr>
        <w:tabs>
          <w:tab w:val="left" w:pos="720"/>
        </w:tabs>
        <w:spacing w:line="259" w:lineRule="auto"/>
        <w:ind w:firstLine="567"/>
        <w:jc w:val="both"/>
        <w:rPr>
          <w:szCs w:val="24"/>
        </w:rPr>
      </w:pPr>
      <w:r>
        <w:rPr>
          <w:szCs w:val="24"/>
        </w:rPr>
        <w:t>70</w:t>
      </w:r>
      <w:r w:rsidR="0003222C">
        <w:rPr>
          <w:szCs w:val="24"/>
        </w:rPr>
        <w:t xml:space="preserve">.1.1. </w:t>
      </w:r>
      <w:r>
        <w:rPr>
          <w:szCs w:val="24"/>
        </w:rPr>
        <w:t>skiriama</w:t>
      </w:r>
      <w:r w:rsidR="0003222C">
        <w:rPr>
          <w:szCs w:val="24"/>
        </w:rPr>
        <w:t xml:space="preserve"> 70 ir daugiau pamokų per dvejus mokslo metus specialiosioms pamokoms ar specialiajai pedagoginei pagalbai teikti;</w:t>
      </w:r>
    </w:p>
    <w:p w14:paraId="79039CDB" w14:textId="1B57A223" w:rsidR="0003222C" w:rsidRDefault="009C2957" w:rsidP="0003222C">
      <w:pPr>
        <w:tabs>
          <w:tab w:val="left" w:pos="720"/>
        </w:tabs>
        <w:spacing w:line="259" w:lineRule="auto"/>
        <w:ind w:firstLine="567"/>
        <w:jc w:val="both"/>
        <w:rPr>
          <w:szCs w:val="24"/>
        </w:rPr>
      </w:pPr>
      <w:r>
        <w:rPr>
          <w:szCs w:val="24"/>
        </w:rPr>
        <w:t>70</w:t>
      </w:r>
      <w:r w:rsidR="0003222C">
        <w:rPr>
          <w:szCs w:val="24"/>
        </w:rPr>
        <w:t>.1.</w:t>
      </w:r>
      <w:r>
        <w:rPr>
          <w:szCs w:val="24"/>
        </w:rPr>
        <w:t>2</w:t>
      </w:r>
      <w:r w:rsidR="0003222C">
        <w:rPr>
          <w:szCs w:val="24"/>
        </w:rPr>
        <w:t>. mokiniui, turinčiam vidutinį, žymų ir labai žymų intelekto sutrikimą, pagal pradinio ugdymo ind</w:t>
      </w:r>
      <w:r>
        <w:rPr>
          <w:szCs w:val="24"/>
        </w:rPr>
        <w:t>ividualizuotą programą, skiriama</w:t>
      </w:r>
      <w:r w:rsidR="0003222C">
        <w:rPr>
          <w:szCs w:val="24"/>
        </w:rPr>
        <w:t xml:space="preserve"> 560 pamokų per dvejus mokslo metus (8 pamokas per </w:t>
      </w:r>
      <w:r w:rsidR="0003222C">
        <w:rPr>
          <w:szCs w:val="24"/>
        </w:rPr>
        <w:lastRenderedPageBreak/>
        <w:t>savaitę), iš jų ne mažiau kaip 70 pamokų per dvejus mokslo metus galima skirti specialiosioms pamokoms ar specialiajai pedagoginei pagalbai teikti;</w:t>
      </w:r>
    </w:p>
    <w:p w14:paraId="5B7D00A6" w14:textId="4042B758" w:rsidR="0003222C" w:rsidRDefault="009C2957"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72</w:t>
      </w:r>
      <w:r w:rsidR="0003222C">
        <w:rPr>
          <w:szCs w:val="24"/>
        </w:rPr>
        <w:t>.2. pritaikytą pagrindinio ugdymo programą, mokyti namie mokykla skiria pamokų, vadovaudamasi Bendrųjų ugdymo planų 57</w:t>
      </w:r>
      <w:r w:rsidR="000F19DB">
        <w:rPr>
          <w:szCs w:val="24"/>
        </w:rPr>
        <w:t>–</w:t>
      </w:r>
      <w:r w:rsidR="0003222C">
        <w:rPr>
          <w:szCs w:val="24"/>
        </w:rPr>
        <w:t xml:space="preserve">62 ir 129 punktais, iš jų iki 74 pamokų </w:t>
      </w:r>
      <w:r>
        <w:rPr>
          <w:szCs w:val="24"/>
        </w:rPr>
        <w:t>skiriama</w:t>
      </w:r>
      <w:r w:rsidR="0003222C">
        <w:rPr>
          <w:szCs w:val="24"/>
        </w:rPr>
        <w:t xml:space="preserve"> specialiosioms pamokoms, specialiosioms pratyboms ar konsultacijoms</w:t>
      </w:r>
      <w:r>
        <w:rPr>
          <w:szCs w:val="24"/>
        </w:rPr>
        <w:t>.</w:t>
      </w:r>
      <w:r w:rsidR="0003222C">
        <w:rPr>
          <w:szCs w:val="24"/>
        </w:rPr>
        <w:t xml:space="preserve"> </w:t>
      </w:r>
    </w:p>
    <w:p w14:paraId="658ECFA5" w14:textId="4B166A47" w:rsidR="0003222C" w:rsidRDefault="009C2957"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73</w:t>
      </w:r>
      <w:r w:rsidR="0003222C">
        <w:rPr>
          <w:szCs w:val="24"/>
        </w:rPr>
        <w:t xml:space="preserve">. Mokinio, kuris mokosi pagal individualizuotą pradinio ugdymo ir individualizuotą pagrindinio ugdymo programą, mokymas namie organizuojamas vadovaujantis Bendrųjų ugdymo planų 57–62, 75 ir 109 punktais. Mokyti namie skiriamos ne mažiau kaip 296 valandos per metus: </w:t>
      </w:r>
    </w:p>
    <w:p w14:paraId="32C0E9FF" w14:textId="3B428F28" w:rsidR="0003222C" w:rsidRDefault="009C2957"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73</w:t>
      </w:r>
      <w:r w:rsidR="0003222C">
        <w:rPr>
          <w:szCs w:val="24"/>
        </w:rPr>
        <w:t xml:space="preserve">.1. iki 74 pamokų per metus </w:t>
      </w:r>
      <w:r>
        <w:rPr>
          <w:szCs w:val="24"/>
        </w:rPr>
        <w:t>skiriama</w:t>
      </w:r>
      <w:r w:rsidR="0003222C">
        <w:rPr>
          <w:szCs w:val="24"/>
        </w:rPr>
        <w:t xml:space="preserve"> specialiosioms pamok</w:t>
      </w:r>
      <w:r>
        <w:rPr>
          <w:szCs w:val="24"/>
        </w:rPr>
        <w:t>oms ar specialiosioms pratyboms.</w:t>
      </w:r>
    </w:p>
    <w:p w14:paraId="34309CCF" w14:textId="2BF212FF" w:rsidR="009C2957" w:rsidRDefault="009C2957" w:rsidP="000322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bCs/>
          <w:szCs w:val="24"/>
        </w:rPr>
      </w:pPr>
    </w:p>
    <w:p w14:paraId="78B28248" w14:textId="77777777" w:rsidR="009C2957" w:rsidRPr="009C2957" w:rsidRDefault="009C2957" w:rsidP="009C2957">
      <w:pPr>
        <w:rPr>
          <w:szCs w:val="24"/>
        </w:rPr>
      </w:pPr>
    </w:p>
    <w:p w14:paraId="00CF93E3" w14:textId="733D099A" w:rsidR="009C2957" w:rsidRDefault="009C2957" w:rsidP="009C2957">
      <w:pPr>
        <w:rPr>
          <w:szCs w:val="24"/>
        </w:rPr>
      </w:pPr>
    </w:p>
    <w:p w14:paraId="10DCB967" w14:textId="5AE4354F" w:rsidR="009C2957" w:rsidRDefault="009C2957" w:rsidP="009C2957">
      <w:pPr>
        <w:jc w:val="both"/>
        <w:rPr>
          <w:szCs w:val="24"/>
        </w:rPr>
      </w:pPr>
      <w:r>
        <w:rPr>
          <w:szCs w:val="24"/>
        </w:rPr>
        <w:t xml:space="preserve">SUDERINTA </w:t>
      </w:r>
      <w:r>
        <w:rPr>
          <w:szCs w:val="24"/>
        </w:rPr>
        <w:tab/>
      </w:r>
      <w:r>
        <w:rPr>
          <w:szCs w:val="24"/>
        </w:rPr>
        <w:tab/>
      </w:r>
      <w:r>
        <w:rPr>
          <w:szCs w:val="24"/>
        </w:rPr>
        <w:tab/>
      </w:r>
      <w:r>
        <w:rPr>
          <w:szCs w:val="24"/>
        </w:rPr>
        <w:tab/>
        <w:t xml:space="preserve">   Mokyklos tarybos </w:t>
      </w:r>
    </w:p>
    <w:p w14:paraId="7EC16959" w14:textId="29DF9A04" w:rsidR="009C2957" w:rsidRDefault="009C2957" w:rsidP="009C2957">
      <w:pPr>
        <w:jc w:val="both"/>
        <w:rPr>
          <w:szCs w:val="24"/>
        </w:rPr>
      </w:pPr>
      <w:r>
        <w:rPr>
          <w:szCs w:val="24"/>
        </w:rPr>
        <w:t xml:space="preserve">Telšių rajono savivaldybės administracijos </w:t>
      </w:r>
      <w:r>
        <w:rPr>
          <w:szCs w:val="24"/>
        </w:rPr>
        <w:tab/>
      </w:r>
      <w:r>
        <w:rPr>
          <w:szCs w:val="24"/>
        </w:rPr>
        <w:tab/>
        <w:t xml:space="preserve">   2021-0</w:t>
      </w:r>
      <w:r w:rsidR="00C6056F">
        <w:rPr>
          <w:szCs w:val="24"/>
        </w:rPr>
        <w:t>5</w:t>
      </w:r>
      <w:r>
        <w:rPr>
          <w:szCs w:val="24"/>
        </w:rPr>
        <w:t>-</w:t>
      </w:r>
      <w:r w:rsidR="00C6056F">
        <w:rPr>
          <w:szCs w:val="24"/>
        </w:rPr>
        <w:t>31</w:t>
      </w:r>
      <w:r>
        <w:rPr>
          <w:szCs w:val="24"/>
        </w:rPr>
        <w:t xml:space="preserve"> posėdžio</w:t>
      </w:r>
      <w:r w:rsidRPr="00EA38FA">
        <w:rPr>
          <w:szCs w:val="24"/>
        </w:rPr>
        <w:t xml:space="preserve"> </w:t>
      </w:r>
      <w:r>
        <w:rPr>
          <w:szCs w:val="24"/>
        </w:rPr>
        <w:t>protokolu</w:t>
      </w:r>
    </w:p>
    <w:p w14:paraId="5CF37FBB" w14:textId="03E35130" w:rsidR="009C2957" w:rsidRDefault="009C2957" w:rsidP="009C2957">
      <w:pPr>
        <w:jc w:val="both"/>
        <w:rPr>
          <w:szCs w:val="24"/>
        </w:rPr>
      </w:pPr>
      <w:r>
        <w:rPr>
          <w:szCs w:val="24"/>
        </w:rPr>
        <w:t xml:space="preserve">Švietimo ir sporto skyriaus vedėjo pavaduotoja                   </w:t>
      </w:r>
      <w:r>
        <w:rPr>
          <w:szCs w:val="24"/>
        </w:rPr>
        <w:tab/>
        <w:t xml:space="preserve">   Nr. V1-3</w:t>
      </w:r>
    </w:p>
    <w:p w14:paraId="04780147" w14:textId="77777777" w:rsidR="009C2957" w:rsidRDefault="009C2957" w:rsidP="009C2957">
      <w:pPr>
        <w:jc w:val="both"/>
        <w:rPr>
          <w:szCs w:val="24"/>
        </w:rPr>
      </w:pPr>
    </w:p>
    <w:p w14:paraId="0AD5BA31" w14:textId="77777777" w:rsidR="009C2957" w:rsidRDefault="009C2957" w:rsidP="009C2957">
      <w:pPr>
        <w:jc w:val="both"/>
        <w:rPr>
          <w:szCs w:val="24"/>
        </w:rPr>
      </w:pPr>
      <w:r>
        <w:rPr>
          <w:szCs w:val="24"/>
        </w:rPr>
        <w:t xml:space="preserve">Daiva </w:t>
      </w:r>
      <w:proofErr w:type="spellStart"/>
      <w:r>
        <w:rPr>
          <w:szCs w:val="24"/>
        </w:rPr>
        <w:t>Tūmienė</w:t>
      </w:r>
      <w:proofErr w:type="spellEnd"/>
      <w:r>
        <w:rPr>
          <w:szCs w:val="24"/>
        </w:rPr>
        <w:t xml:space="preserve"> </w:t>
      </w:r>
    </w:p>
    <w:p w14:paraId="4454A286" w14:textId="2375F0D7" w:rsidR="009C2957" w:rsidRPr="00177657" w:rsidRDefault="00087924" w:rsidP="009C2957">
      <w:pPr>
        <w:jc w:val="both"/>
        <w:rPr>
          <w:szCs w:val="24"/>
        </w:rPr>
      </w:pPr>
      <w:r>
        <w:rPr>
          <w:szCs w:val="24"/>
        </w:rPr>
        <w:t>2021-09-30</w:t>
      </w:r>
      <w:bookmarkStart w:id="3" w:name="_GoBack"/>
      <w:bookmarkEnd w:id="3"/>
    </w:p>
    <w:p w14:paraId="07A6461F" w14:textId="77777777" w:rsidR="0003222C" w:rsidRPr="009C2957" w:rsidRDefault="0003222C" w:rsidP="009C2957">
      <w:pPr>
        <w:rPr>
          <w:szCs w:val="24"/>
        </w:rPr>
      </w:pPr>
    </w:p>
    <w:sectPr w:rsidR="0003222C" w:rsidRPr="009C2957" w:rsidSect="000963ED">
      <w:headerReference w:type="first" r:id="rId7"/>
      <w:pgSz w:w="11907" w:h="16840" w:code="9"/>
      <w:pgMar w:top="1135" w:right="567" w:bottom="1134" w:left="1560" w:header="288"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127" w16cex:dateUtc="2021-09-30T10:59:00Z"/>
  <w16cex:commentExtensible w16cex:durableId="2500414F" w16cex:dateUtc="2021-09-30T10:59:00Z"/>
  <w16cex:commentExtensible w16cex:durableId="250040FC" w16cex:dateUtc="2021-09-30T10:58:00Z"/>
  <w16cex:commentExtensible w16cex:durableId="25004245" w16cex:dateUtc="2021-09-30T11:03:00Z"/>
  <w16cex:commentExtensible w16cex:durableId="25004270" w16cex:dateUtc="2021-09-30T11:04:00Z"/>
  <w16cex:commentExtensible w16cex:durableId="250043EF" w16cex:dateUtc="2021-09-30T11:10:00Z"/>
  <w16cex:commentExtensible w16cex:durableId="2500441B" w16cex:dateUtc="2021-09-30T11:11:00Z"/>
  <w16cex:commentExtensible w16cex:durableId="2500445B" w16cex:dateUtc="2021-09-30T11:12:00Z"/>
  <w16cex:commentExtensible w16cex:durableId="250044BF" w16cex:dateUtc="2021-09-30T11:14:00Z"/>
  <w16cex:commentExtensible w16cex:durableId="250045B8" w16cex:dateUtc="2021-09-30T11:18:00Z"/>
  <w16cex:commentExtensible w16cex:durableId="25004527" w16cex:dateUtc="2021-09-30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19495" w16cid:durableId="25004127"/>
  <w16cid:commentId w16cid:paraId="01FECDE4" w16cid:durableId="2500414F"/>
  <w16cid:commentId w16cid:paraId="34024EF8" w16cid:durableId="250040FC"/>
  <w16cid:commentId w16cid:paraId="4A4FDA44" w16cid:durableId="25004245"/>
  <w16cid:commentId w16cid:paraId="65CF1A93" w16cid:durableId="25004270"/>
  <w16cid:commentId w16cid:paraId="6D0B49FF" w16cid:durableId="250043EF"/>
  <w16cid:commentId w16cid:paraId="2C673884" w16cid:durableId="2500441B"/>
  <w16cid:commentId w16cid:paraId="4557CD51" w16cid:durableId="2500445B"/>
  <w16cid:commentId w16cid:paraId="60062306" w16cid:durableId="250044BF"/>
  <w16cid:commentId w16cid:paraId="578EEE41" w16cid:durableId="250045B8"/>
  <w16cid:commentId w16cid:paraId="684D7360" w16cid:durableId="250045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7688" w14:textId="77777777" w:rsidR="006B373F" w:rsidRDefault="006B373F">
      <w:r>
        <w:separator/>
      </w:r>
    </w:p>
  </w:endnote>
  <w:endnote w:type="continuationSeparator" w:id="0">
    <w:p w14:paraId="6178AC73" w14:textId="77777777" w:rsidR="006B373F" w:rsidRDefault="006B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9140" w14:textId="77777777" w:rsidR="006B373F" w:rsidRDefault="006B373F">
      <w:r>
        <w:separator/>
      </w:r>
    </w:p>
  </w:footnote>
  <w:footnote w:type="continuationSeparator" w:id="0">
    <w:p w14:paraId="352CF518" w14:textId="77777777" w:rsidR="006B373F" w:rsidRDefault="006B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E963" w14:textId="77777777" w:rsidR="00387A47" w:rsidRDefault="00387A47">
    <w:pPr>
      <w:pStyle w:val="Antrats"/>
      <w:jc w:val="center"/>
    </w:pPr>
  </w:p>
  <w:p w14:paraId="034F4FA3" w14:textId="77777777" w:rsidR="00387A47" w:rsidRDefault="00387A4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C66"/>
    <w:multiLevelType w:val="hybridMultilevel"/>
    <w:tmpl w:val="824C095E"/>
    <w:lvl w:ilvl="0" w:tplc="A4469802">
      <w:start w:val="1"/>
      <w:numFmt w:val="decimal"/>
      <w:lvlText w:val="%1."/>
      <w:lvlJc w:val="left"/>
      <w:pPr>
        <w:ind w:left="540" w:hanging="360"/>
      </w:pPr>
      <w:rPr>
        <w:rFonts w:ascii="Times New Roman" w:eastAsia="Times New Roman" w:hAnsi="Times New Roman" w:cs="Times New Roman"/>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15:restartNumberingAfterBreak="0">
    <w:nsid w:val="695B0480"/>
    <w:multiLevelType w:val="hybridMultilevel"/>
    <w:tmpl w:val="1BD4EF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2C"/>
    <w:rsid w:val="00022B79"/>
    <w:rsid w:val="0003222C"/>
    <w:rsid w:val="00042EC2"/>
    <w:rsid w:val="00074BB9"/>
    <w:rsid w:val="00087924"/>
    <w:rsid w:val="000963ED"/>
    <w:rsid w:val="000E67DB"/>
    <w:rsid w:val="000E7CED"/>
    <w:rsid w:val="000F19DB"/>
    <w:rsid w:val="000F7D55"/>
    <w:rsid w:val="00131BED"/>
    <w:rsid w:val="00191481"/>
    <w:rsid w:val="00192F65"/>
    <w:rsid w:val="001A42C5"/>
    <w:rsid w:val="001D0691"/>
    <w:rsid w:val="001D2E7B"/>
    <w:rsid w:val="00204B55"/>
    <w:rsid w:val="00220CBE"/>
    <w:rsid w:val="00224099"/>
    <w:rsid w:val="00242942"/>
    <w:rsid w:val="002B14E9"/>
    <w:rsid w:val="002B4858"/>
    <w:rsid w:val="002F0837"/>
    <w:rsid w:val="0030040B"/>
    <w:rsid w:val="00306783"/>
    <w:rsid w:val="00311A56"/>
    <w:rsid w:val="0036727F"/>
    <w:rsid w:val="00380B1B"/>
    <w:rsid w:val="00387A47"/>
    <w:rsid w:val="003E5CA0"/>
    <w:rsid w:val="003F06B7"/>
    <w:rsid w:val="003F2BB2"/>
    <w:rsid w:val="00421CE6"/>
    <w:rsid w:val="00435CAD"/>
    <w:rsid w:val="00436DF6"/>
    <w:rsid w:val="00461CB0"/>
    <w:rsid w:val="00466069"/>
    <w:rsid w:val="00477958"/>
    <w:rsid w:val="004C73B7"/>
    <w:rsid w:val="004D2ECB"/>
    <w:rsid w:val="004D5049"/>
    <w:rsid w:val="004E3BA8"/>
    <w:rsid w:val="005A3D3D"/>
    <w:rsid w:val="005A7B8B"/>
    <w:rsid w:val="005B0B11"/>
    <w:rsid w:val="005B38F7"/>
    <w:rsid w:val="00616E24"/>
    <w:rsid w:val="00617C7F"/>
    <w:rsid w:val="00692EBE"/>
    <w:rsid w:val="006A5037"/>
    <w:rsid w:val="006A71FE"/>
    <w:rsid w:val="006B2B1C"/>
    <w:rsid w:val="006B373F"/>
    <w:rsid w:val="006C25B9"/>
    <w:rsid w:val="006E71D9"/>
    <w:rsid w:val="00704C0B"/>
    <w:rsid w:val="00707958"/>
    <w:rsid w:val="00713879"/>
    <w:rsid w:val="00733FFE"/>
    <w:rsid w:val="007352DF"/>
    <w:rsid w:val="00773352"/>
    <w:rsid w:val="007A16AB"/>
    <w:rsid w:val="007A3B95"/>
    <w:rsid w:val="007A5361"/>
    <w:rsid w:val="007B7765"/>
    <w:rsid w:val="00802738"/>
    <w:rsid w:val="00810122"/>
    <w:rsid w:val="00811516"/>
    <w:rsid w:val="008243BC"/>
    <w:rsid w:val="008A2A47"/>
    <w:rsid w:val="008A42A9"/>
    <w:rsid w:val="008D4E86"/>
    <w:rsid w:val="0090729C"/>
    <w:rsid w:val="00911BD2"/>
    <w:rsid w:val="009359FC"/>
    <w:rsid w:val="00936B1A"/>
    <w:rsid w:val="0094416E"/>
    <w:rsid w:val="009C2957"/>
    <w:rsid w:val="009D0310"/>
    <w:rsid w:val="009D16E5"/>
    <w:rsid w:val="009D444D"/>
    <w:rsid w:val="00A021B4"/>
    <w:rsid w:val="00A05EFB"/>
    <w:rsid w:val="00A2368E"/>
    <w:rsid w:val="00A56F04"/>
    <w:rsid w:val="00AA227F"/>
    <w:rsid w:val="00AA639F"/>
    <w:rsid w:val="00B77CE3"/>
    <w:rsid w:val="00BD5C64"/>
    <w:rsid w:val="00BF0B84"/>
    <w:rsid w:val="00BF4FF0"/>
    <w:rsid w:val="00C066AF"/>
    <w:rsid w:val="00C332CD"/>
    <w:rsid w:val="00C45A20"/>
    <w:rsid w:val="00C566DE"/>
    <w:rsid w:val="00C6056F"/>
    <w:rsid w:val="00C759A1"/>
    <w:rsid w:val="00CE0BA5"/>
    <w:rsid w:val="00CF758E"/>
    <w:rsid w:val="00D352A3"/>
    <w:rsid w:val="00D73AB5"/>
    <w:rsid w:val="00E17544"/>
    <w:rsid w:val="00E505D9"/>
    <w:rsid w:val="00E61341"/>
    <w:rsid w:val="00E67CFE"/>
    <w:rsid w:val="00E73933"/>
    <w:rsid w:val="00E92273"/>
    <w:rsid w:val="00EA7546"/>
    <w:rsid w:val="00EF0527"/>
    <w:rsid w:val="00EF28D4"/>
    <w:rsid w:val="00F06CA8"/>
    <w:rsid w:val="00F337E4"/>
    <w:rsid w:val="00F83EC4"/>
    <w:rsid w:val="00F86B0A"/>
    <w:rsid w:val="00F933C0"/>
    <w:rsid w:val="00FD4516"/>
    <w:rsid w:val="00FE3FBB"/>
    <w:rsid w:val="00FE4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D8B7"/>
  <w15:chartTrackingRefBased/>
  <w15:docId w15:val="{A9545E55-40BF-4A04-BBD8-944ABF76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22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E1754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link w:val="Antrat3Diagrama"/>
    <w:uiPriority w:val="9"/>
    <w:unhideWhenUsed/>
    <w:qFormat/>
    <w:rsid w:val="00E61341"/>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03222C"/>
    <w:rPr>
      <w:rFonts w:eastAsiaTheme="minorEastAsia"/>
      <w:lang w:eastAsia="lt-LT"/>
    </w:rPr>
  </w:style>
  <w:style w:type="paragraph" w:styleId="Antrats">
    <w:name w:val="header"/>
    <w:basedOn w:val="prastasis"/>
    <w:link w:val="AntratsDiagrama"/>
    <w:uiPriority w:val="99"/>
    <w:unhideWhenUsed/>
    <w:rsid w:val="0003222C"/>
    <w:pPr>
      <w:tabs>
        <w:tab w:val="center" w:pos="4680"/>
        <w:tab w:val="right" w:pos="9360"/>
      </w:tabs>
    </w:pPr>
    <w:rPr>
      <w:rFonts w:asciiTheme="minorHAnsi" w:eastAsiaTheme="minorEastAsia" w:hAnsiTheme="minorHAnsi" w:cstheme="minorBidi"/>
      <w:sz w:val="22"/>
      <w:szCs w:val="22"/>
      <w:lang w:eastAsia="lt-LT"/>
    </w:rPr>
  </w:style>
  <w:style w:type="paragraph" w:customStyle="1" w:styleId="Default">
    <w:name w:val="Default"/>
    <w:basedOn w:val="prastasis"/>
    <w:rsid w:val="00C566DE"/>
    <w:pPr>
      <w:autoSpaceDE w:val="0"/>
      <w:autoSpaceDN w:val="0"/>
    </w:pPr>
    <w:rPr>
      <w:rFonts w:eastAsiaTheme="minorHAnsi"/>
      <w:color w:val="000000"/>
      <w:szCs w:val="24"/>
    </w:rPr>
  </w:style>
  <w:style w:type="paragraph" w:styleId="Sraopastraipa">
    <w:name w:val="List Paragraph"/>
    <w:basedOn w:val="prastasis"/>
    <w:uiPriority w:val="34"/>
    <w:qFormat/>
    <w:rsid w:val="00C566DE"/>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C566DE"/>
    <w:pPr>
      <w:spacing w:after="0" w:line="240" w:lineRule="auto"/>
    </w:pPr>
  </w:style>
  <w:style w:type="paragraph" w:styleId="Komentarotekstas">
    <w:name w:val="annotation text"/>
    <w:basedOn w:val="prastasis"/>
    <w:link w:val="KomentarotekstasDiagrama"/>
    <w:uiPriority w:val="99"/>
    <w:unhideWhenUsed/>
    <w:rsid w:val="00C566DE"/>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C566DE"/>
    <w:rPr>
      <w:sz w:val="20"/>
      <w:szCs w:val="20"/>
    </w:rPr>
  </w:style>
  <w:style w:type="character" w:customStyle="1" w:styleId="PagrindinistekstasDiagrama1">
    <w:name w:val="Pagrindinis tekstas Diagrama1"/>
    <w:basedOn w:val="Numatytasispastraiposriftas"/>
    <w:link w:val="Pagrindinistekstas"/>
    <w:uiPriority w:val="99"/>
    <w:locked/>
    <w:rsid w:val="00C566DE"/>
    <w:rPr>
      <w:sz w:val="21"/>
      <w:szCs w:val="21"/>
      <w:shd w:val="clear" w:color="auto" w:fill="FFFFFF"/>
    </w:rPr>
  </w:style>
  <w:style w:type="character" w:customStyle="1" w:styleId="Bodytext11pt">
    <w:name w:val="Body text + 11 pt"/>
    <w:basedOn w:val="PagrindinistekstasDiagrama1"/>
    <w:uiPriority w:val="99"/>
    <w:rsid w:val="00C566DE"/>
    <w:rPr>
      <w:sz w:val="22"/>
      <w:szCs w:val="22"/>
      <w:shd w:val="clear" w:color="auto" w:fill="FFFFFF"/>
    </w:rPr>
  </w:style>
  <w:style w:type="paragraph" w:styleId="Pagrindinistekstas">
    <w:name w:val="Body Text"/>
    <w:basedOn w:val="prastasis"/>
    <w:link w:val="PagrindinistekstasDiagrama1"/>
    <w:uiPriority w:val="99"/>
    <w:rsid w:val="00C566DE"/>
    <w:pPr>
      <w:shd w:val="clear" w:color="auto" w:fill="FFFFFF"/>
      <w:spacing w:before="720" w:after="60" w:line="240" w:lineRule="atLeast"/>
    </w:pPr>
    <w:rPr>
      <w:rFonts w:asciiTheme="minorHAnsi" w:eastAsiaTheme="minorHAnsi" w:hAnsiTheme="minorHAnsi" w:cstheme="minorBidi"/>
      <w:sz w:val="21"/>
      <w:szCs w:val="21"/>
    </w:rPr>
  </w:style>
  <w:style w:type="character" w:customStyle="1" w:styleId="PagrindinistekstasDiagrama">
    <w:name w:val="Pagrindinis tekstas Diagrama"/>
    <w:basedOn w:val="Numatytasispastraiposriftas"/>
    <w:uiPriority w:val="99"/>
    <w:semiHidden/>
    <w:rsid w:val="00C566DE"/>
    <w:rPr>
      <w:rFonts w:ascii="Times New Roman" w:eastAsia="Times New Roman" w:hAnsi="Times New Roman" w:cs="Times New Roman"/>
      <w:sz w:val="24"/>
      <w:szCs w:val="20"/>
    </w:rPr>
  </w:style>
  <w:style w:type="character" w:styleId="Grietas">
    <w:name w:val="Strong"/>
    <w:uiPriority w:val="22"/>
    <w:qFormat/>
    <w:rsid w:val="00C566DE"/>
    <w:rPr>
      <w:b/>
      <w:bCs/>
    </w:rPr>
  </w:style>
  <w:style w:type="character" w:customStyle="1" w:styleId="Antrat1Diagrama">
    <w:name w:val="Antraštė 1 Diagrama"/>
    <w:basedOn w:val="Numatytasispastraiposriftas"/>
    <w:link w:val="Antrat1"/>
    <w:uiPriority w:val="9"/>
    <w:rsid w:val="00E17544"/>
    <w:rPr>
      <w:rFonts w:asciiTheme="majorHAnsi" w:eastAsiaTheme="majorEastAsia" w:hAnsiTheme="majorHAnsi" w:cstheme="majorBidi"/>
      <w:color w:val="2E74B5" w:themeColor="accent1" w:themeShade="BF"/>
      <w:sz w:val="32"/>
      <w:szCs w:val="32"/>
    </w:rPr>
  </w:style>
  <w:style w:type="paragraph" w:styleId="Porat">
    <w:name w:val="footer"/>
    <w:basedOn w:val="prastasis"/>
    <w:link w:val="PoratDiagrama"/>
    <w:uiPriority w:val="99"/>
    <w:unhideWhenUsed/>
    <w:rsid w:val="00F83EC4"/>
    <w:pPr>
      <w:tabs>
        <w:tab w:val="center" w:pos="4819"/>
        <w:tab w:val="right" w:pos="9638"/>
      </w:tabs>
    </w:pPr>
  </w:style>
  <w:style w:type="character" w:customStyle="1" w:styleId="PoratDiagrama">
    <w:name w:val="Poraštė Diagrama"/>
    <w:basedOn w:val="Numatytasispastraiposriftas"/>
    <w:link w:val="Porat"/>
    <w:uiPriority w:val="99"/>
    <w:rsid w:val="00F83EC4"/>
    <w:rPr>
      <w:rFonts w:ascii="Times New Roman" w:eastAsia="Times New Roman" w:hAnsi="Times New Roman" w:cs="Times New Roman"/>
      <w:sz w:val="24"/>
      <w:szCs w:val="20"/>
    </w:rPr>
  </w:style>
  <w:style w:type="paragraph" w:styleId="HTMLiankstoformatuotas">
    <w:name w:val="HTML Preformatted"/>
    <w:basedOn w:val="prastasis"/>
    <w:link w:val="HTMLiankstoformatuotasDiagrama"/>
    <w:uiPriority w:val="99"/>
    <w:rsid w:val="001D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1D2E7B"/>
    <w:rPr>
      <w:rFonts w:ascii="Courier New" w:eastAsia="MS Mincho" w:hAnsi="Courier New" w:cs="Courier New"/>
      <w:sz w:val="20"/>
      <w:szCs w:val="20"/>
      <w:lang w:eastAsia="lt-LT"/>
    </w:rPr>
  </w:style>
  <w:style w:type="character" w:customStyle="1" w:styleId="Antrat3Diagrama">
    <w:name w:val="Antraštė 3 Diagrama"/>
    <w:basedOn w:val="Numatytasispastraiposriftas"/>
    <w:link w:val="Antrat3"/>
    <w:uiPriority w:val="9"/>
    <w:rsid w:val="00E61341"/>
    <w:rPr>
      <w:rFonts w:asciiTheme="majorHAnsi" w:eastAsiaTheme="majorEastAsia" w:hAnsiTheme="majorHAnsi" w:cstheme="majorBidi"/>
      <w:color w:val="1F4D78" w:themeColor="accent1" w:themeShade="7F"/>
      <w:sz w:val="24"/>
      <w:szCs w:val="24"/>
    </w:rPr>
  </w:style>
  <w:style w:type="paragraph" w:styleId="Debesliotekstas">
    <w:name w:val="Balloon Text"/>
    <w:basedOn w:val="prastasis"/>
    <w:link w:val="DebesliotekstasDiagrama"/>
    <w:uiPriority w:val="99"/>
    <w:semiHidden/>
    <w:unhideWhenUsed/>
    <w:rsid w:val="009C295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2957"/>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6C25B9"/>
    <w:rPr>
      <w:sz w:val="16"/>
      <w:szCs w:val="16"/>
    </w:rPr>
  </w:style>
  <w:style w:type="paragraph" w:styleId="Komentarotema">
    <w:name w:val="annotation subject"/>
    <w:basedOn w:val="Komentarotekstas"/>
    <w:next w:val="Komentarotekstas"/>
    <w:link w:val="KomentarotemaDiagrama"/>
    <w:uiPriority w:val="99"/>
    <w:semiHidden/>
    <w:unhideWhenUsed/>
    <w:rsid w:val="006C25B9"/>
    <w:pPr>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6C25B9"/>
    <w:rPr>
      <w:rFonts w:ascii="Times New Roman" w:eastAsia="Times New Roman" w:hAnsi="Times New Roman" w:cs="Times New Roman"/>
      <w:b/>
      <w:bCs/>
      <w:sz w:val="20"/>
      <w:szCs w:val="20"/>
    </w:rPr>
  </w:style>
  <w:style w:type="character" w:styleId="Emfaz">
    <w:name w:val="Emphasis"/>
    <w:basedOn w:val="Numatytasispastraiposriftas"/>
    <w:uiPriority w:val="20"/>
    <w:qFormat/>
    <w:rsid w:val="000F1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071">
      <w:bodyDiv w:val="1"/>
      <w:marLeft w:val="0"/>
      <w:marRight w:val="0"/>
      <w:marTop w:val="0"/>
      <w:marBottom w:val="0"/>
      <w:divBdr>
        <w:top w:val="none" w:sz="0" w:space="0" w:color="auto"/>
        <w:left w:val="none" w:sz="0" w:space="0" w:color="auto"/>
        <w:bottom w:val="none" w:sz="0" w:space="0" w:color="auto"/>
        <w:right w:val="none" w:sz="0" w:space="0" w:color="auto"/>
      </w:divBdr>
      <w:divsChild>
        <w:div w:id="474834828">
          <w:marLeft w:val="0"/>
          <w:marRight w:val="0"/>
          <w:marTop w:val="0"/>
          <w:marBottom w:val="0"/>
          <w:divBdr>
            <w:top w:val="none" w:sz="0" w:space="0" w:color="auto"/>
            <w:left w:val="none" w:sz="0" w:space="0" w:color="auto"/>
            <w:bottom w:val="none" w:sz="0" w:space="0" w:color="auto"/>
            <w:right w:val="none" w:sz="0" w:space="0" w:color="auto"/>
          </w:divBdr>
        </w:div>
        <w:div w:id="34887683">
          <w:marLeft w:val="0"/>
          <w:marRight w:val="0"/>
          <w:marTop w:val="0"/>
          <w:marBottom w:val="0"/>
          <w:divBdr>
            <w:top w:val="none" w:sz="0" w:space="0" w:color="auto"/>
            <w:left w:val="none" w:sz="0" w:space="0" w:color="auto"/>
            <w:bottom w:val="none" w:sz="0" w:space="0" w:color="auto"/>
            <w:right w:val="none" w:sz="0" w:space="0" w:color="auto"/>
          </w:divBdr>
        </w:div>
        <w:div w:id="182793197">
          <w:marLeft w:val="0"/>
          <w:marRight w:val="0"/>
          <w:marTop w:val="0"/>
          <w:marBottom w:val="0"/>
          <w:divBdr>
            <w:top w:val="none" w:sz="0" w:space="0" w:color="auto"/>
            <w:left w:val="none" w:sz="0" w:space="0" w:color="auto"/>
            <w:bottom w:val="none" w:sz="0" w:space="0" w:color="auto"/>
            <w:right w:val="none" w:sz="0" w:space="0" w:color="auto"/>
          </w:divBdr>
        </w:div>
        <w:div w:id="621347215">
          <w:marLeft w:val="0"/>
          <w:marRight w:val="0"/>
          <w:marTop w:val="0"/>
          <w:marBottom w:val="0"/>
          <w:divBdr>
            <w:top w:val="none" w:sz="0" w:space="0" w:color="auto"/>
            <w:left w:val="none" w:sz="0" w:space="0" w:color="auto"/>
            <w:bottom w:val="none" w:sz="0" w:space="0" w:color="auto"/>
            <w:right w:val="none" w:sz="0" w:space="0" w:color="auto"/>
          </w:divBdr>
        </w:div>
        <w:div w:id="14705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17</Pages>
  <Words>36443</Words>
  <Characters>20774</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22</cp:revision>
  <cp:lastPrinted>2021-09-14T07:16:00Z</cp:lastPrinted>
  <dcterms:created xsi:type="dcterms:W3CDTF">2021-06-14T12:04:00Z</dcterms:created>
  <dcterms:modified xsi:type="dcterms:W3CDTF">2021-10-06T07:33:00Z</dcterms:modified>
</cp:coreProperties>
</file>